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0A473" w14:textId="77777777" w:rsidR="001914CE" w:rsidRPr="009E3CD1" w:rsidRDefault="001914CE" w:rsidP="001914CE">
      <w:pPr>
        <w:tabs>
          <w:tab w:val="left" w:pos="-715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617D8F" w14:textId="77777777" w:rsidR="001914CE" w:rsidRPr="009E3CD1" w:rsidRDefault="001914CE" w:rsidP="001914CE">
      <w:pPr>
        <w:tabs>
          <w:tab w:val="left" w:pos="-7158"/>
          <w:tab w:val="left" w:pos="5670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6A29BFAA" wp14:editId="5EAAC79B">
            <wp:extent cx="514350" cy="646180"/>
            <wp:effectExtent l="0" t="0" r="0" b="1905"/>
            <wp:docPr id="647871617" name="Рисунок 647871617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для поло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33" r="52552"/>
                    <a:stretch/>
                  </pic:blipFill>
                  <pic:spPr bwMode="auto">
                    <a:xfrm>
                      <a:off x="0" y="0"/>
                      <a:ext cx="532379" cy="6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1AB01E" w14:textId="77777777" w:rsidR="001914CE" w:rsidRPr="009E3CD1" w:rsidRDefault="001914CE" w:rsidP="001914CE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ТОРЕЗСКИЙ ГОРОДСКОЙ СОВЕТ</w:t>
      </w:r>
    </w:p>
    <w:p w14:paraId="2DE32838" w14:textId="77777777" w:rsidR="001914CE" w:rsidRPr="009E3CD1" w:rsidRDefault="001914CE" w:rsidP="001914CE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ДОНЕЦКОЙ НАРОДНОЙ РЕСПУБЛИКИ</w:t>
      </w:r>
    </w:p>
    <w:p w14:paraId="7E8AC475" w14:textId="77777777" w:rsidR="001914CE" w:rsidRPr="009E3CD1" w:rsidRDefault="001914CE" w:rsidP="001914CE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46196138"/>
      <w:r w:rsidRPr="009E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(первый созыв)</w:t>
      </w:r>
    </w:p>
    <w:bookmarkEnd w:id="0"/>
    <w:p w14:paraId="2C9FADB9" w14:textId="77777777" w:rsidR="001914CE" w:rsidRPr="009E3CD1" w:rsidRDefault="001914CE" w:rsidP="001914CE">
      <w:pPr>
        <w:tabs>
          <w:tab w:val="left" w:pos="-7158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ПРОЕКТ</w:t>
      </w:r>
    </w:p>
    <w:p w14:paraId="04D8575F" w14:textId="77777777" w:rsidR="001914CE" w:rsidRPr="009E3CD1" w:rsidRDefault="001914CE" w:rsidP="001914C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3CD1">
        <w:rPr>
          <w:rFonts w:ascii="Times New Roman" w:eastAsia="Calibri" w:hAnsi="Times New Roman" w:cs="Times New Roman"/>
          <w:b/>
          <w:bCs/>
          <w:sz w:val="32"/>
          <w:szCs w:val="32"/>
        </w:rPr>
        <w:t>Р Е Ш Е Н И Е</w:t>
      </w:r>
    </w:p>
    <w:p w14:paraId="7A9C7DB9" w14:textId="77777777" w:rsidR="001914CE" w:rsidRPr="009E3CD1" w:rsidRDefault="001914CE" w:rsidP="001914C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Hlk145842808"/>
      <w:r w:rsidRPr="009E3CD1">
        <w:rPr>
          <w:rFonts w:ascii="Times New Roman" w:eastAsia="Calibri" w:hAnsi="Times New Roman" w:cs="Times New Roman"/>
          <w:sz w:val="28"/>
          <w:szCs w:val="28"/>
        </w:rPr>
        <w:t xml:space="preserve">_____________                                   </w:t>
      </w:r>
      <w:r w:rsidRPr="009E3CD1">
        <w:rPr>
          <w:rFonts w:ascii="Times New Roman" w:eastAsia="Calibri" w:hAnsi="Times New Roman" w:cs="Times New Roman"/>
          <w:sz w:val="24"/>
          <w:szCs w:val="24"/>
        </w:rPr>
        <w:t xml:space="preserve">г. Торез                                          </w:t>
      </w:r>
      <w:r w:rsidRPr="009E3CD1">
        <w:rPr>
          <w:rFonts w:ascii="Times New Roman" w:eastAsia="Calibri" w:hAnsi="Times New Roman" w:cs="Times New Roman"/>
          <w:sz w:val="28"/>
          <w:szCs w:val="28"/>
        </w:rPr>
        <w:t>№_________</w:t>
      </w:r>
    </w:p>
    <w:bookmarkEnd w:id="1"/>
    <w:p w14:paraId="60901479" w14:textId="77777777" w:rsidR="001914CE" w:rsidRDefault="001914CE" w:rsidP="002D4F19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253F13D4" w14:textId="2C26D997" w:rsidR="001914CE" w:rsidRPr="00A53E59" w:rsidRDefault="00A53E59" w:rsidP="00A53E59">
      <w:pPr>
        <w:tabs>
          <w:tab w:val="left" w:pos="390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3E59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A53E59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Pr="00A53E59">
        <w:rPr>
          <w:rFonts w:ascii="Times New Roman" w:hAnsi="Times New Roman" w:cs="Times New Roman"/>
          <w:b/>
          <w:bCs/>
          <w:sz w:val="28"/>
          <w:szCs w:val="28"/>
        </w:rPr>
        <w:t xml:space="preserve"> силу 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53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3E59">
        <w:rPr>
          <w:rFonts w:ascii="Times New Roman" w:hAnsi="Times New Roman" w:cs="Times New Roman"/>
          <w:b/>
          <w:bCs/>
          <w:sz w:val="28"/>
          <w:szCs w:val="28"/>
        </w:rPr>
        <w:t>Торезского</w:t>
      </w:r>
      <w:proofErr w:type="spellEnd"/>
      <w:r w:rsidRPr="00A53E59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совета Донецкой Народной Республики от </w:t>
      </w:r>
      <w:r w:rsidR="00C662B2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A53E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662B2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A53E59">
        <w:rPr>
          <w:rFonts w:ascii="Times New Roman" w:hAnsi="Times New Roman" w:cs="Times New Roman"/>
          <w:b/>
          <w:bCs/>
          <w:sz w:val="28"/>
          <w:szCs w:val="28"/>
        </w:rPr>
        <w:t xml:space="preserve">.2024 № </w:t>
      </w:r>
      <w:r w:rsidR="00C662B2">
        <w:rPr>
          <w:rFonts w:ascii="Times New Roman" w:hAnsi="Times New Roman" w:cs="Times New Roman"/>
          <w:b/>
          <w:bCs/>
          <w:sz w:val="28"/>
          <w:szCs w:val="28"/>
        </w:rPr>
        <w:t>169</w:t>
      </w:r>
      <w:r w:rsidRPr="00A53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5169"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о муниципальном земельном контроле на территории муни</w:t>
      </w:r>
      <w:r w:rsidR="00495169" w:rsidRPr="00A53E59">
        <w:rPr>
          <w:rFonts w:ascii="Times New Roman" w:hAnsi="Times New Roman" w:cs="Times New Roman"/>
          <w:b/>
          <w:bCs/>
          <w:sz w:val="28"/>
          <w:szCs w:val="28"/>
        </w:rPr>
        <w:t>ципального образов</w:t>
      </w:r>
      <w:r w:rsidR="00495169">
        <w:rPr>
          <w:rFonts w:ascii="Times New Roman" w:hAnsi="Times New Roman" w:cs="Times New Roman"/>
          <w:b/>
          <w:bCs/>
          <w:sz w:val="28"/>
          <w:szCs w:val="28"/>
        </w:rPr>
        <w:t>ания городской округ Торез Д</w:t>
      </w:r>
      <w:r w:rsidR="00495169" w:rsidRPr="00A53E59">
        <w:rPr>
          <w:rFonts w:ascii="Times New Roman" w:hAnsi="Times New Roman" w:cs="Times New Roman"/>
          <w:b/>
          <w:bCs/>
          <w:sz w:val="28"/>
          <w:szCs w:val="28"/>
        </w:rPr>
        <w:t xml:space="preserve">онецкой </w:t>
      </w:r>
      <w:r w:rsidR="00495169">
        <w:rPr>
          <w:rFonts w:ascii="Times New Roman" w:hAnsi="Times New Roman" w:cs="Times New Roman"/>
          <w:b/>
          <w:bCs/>
          <w:sz w:val="28"/>
          <w:szCs w:val="28"/>
        </w:rPr>
        <w:t>Народной Р</w:t>
      </w:r>
      <w:r w:rsidR="00495169" w:rsidRPr="00A53E59">
        <w:rPr>
          <w:rFonts w:ascii="Times New Roman" w:hAnsi="Times New Roman" w:cs="Times New Roman"/>
          <w:b/>
          <w:bCs/>
          <w:sz w:val="28"/>
          <w:szCs w:val="28"/>
        </w:rPr>
        <w:t>еспублики</w:t>
      </w:r>
      <w:r w:rsidR="004951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653481" w14:textId="21B792EC" w:rsidR="00BC24EE" w:rsidRPr="00BC24EE" w:rsidRDefault="006F7BB7" w:rsidP="00A9338E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000000" w:themeColor="text1"/>
          <w:kern w:val="36"/>
          <w:lang w:eastAsia="ru-RU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</w:rPr>
        <w:t>В</w:t>
      </w:r>
      <w:r w:rsidR="00C662B2" w:rsidRPr="00BC24EE">
        <w:rPr>
          <w:rFonts w:ascii="Times New Roman" w:hAnsi="Times New Roman" w:cs="Times New Roman"/>
          <w:b w:val="0"/>
          <w:color w:val="000000" w:themeColor="text1"/>
        </w:rPr>
        <w:t xml:space="preserve"> соответствии с</w:t>
      </w:r>
      <w:r w:rsidR="00A53E59" w:rsidRPr="00BC24E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BC24EE" w:rsidRPr="00BC24EE">
        <w:rPr>
          <w:rFonts w:ascii="Times New Roman" w:hAnsi="Times New Roman" w:cs="Times New Roman"/>
          <w:b w:val="0"/>
          <w:color w:val="000000" w:themeColor="text1"/>
        </w:rPr>
        <w:t xml:space="preserve">Федеральным конституционным законом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                            </w:t>
      </w:r>
      <w:r w:rsidR="00BC24EE" w:rsidRPr="00BC24EE">
        <w:rPr>
          <w:rFonts w:ascii="Times New Roman" w:hAnsi="Times New Roman" w:cs="Times New Roman"/>
          <w:b w:val="0"/>
          <w:color w:val="000000" w:themeColor="text1"/>
        </w:rPr>
        <w:t>от 04.10.2022 № 5-ФКЗ «</w:t>
      </w:r>
      <w:r w:rsidR="00BC24EE" w:rsidRPr="00BC24EE">
        <w:rPr>
          <w:rFonts w:ascii="Times New Roman" w:eastAsia="Times New Roman" w:hAnsi="Times New Roman" w:cs="Times New Roman"/>
          <w:b w:val="0"/>
          <w:color w:val="000000" w:themeColor="text1"/>
          <w:kern w:val="36"/>
          <w:lang w:eastAsia="ru-RU"/>
        </w:rPr>
        <w:t xml:space="preserve">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Республики», Федеральным законом от 31.07.2020 № 248-ФЗ «О </w:t>
      </w:r>
      <w:r w:rsidR="00BC24EE" w:rsidRPr="00BC24EE">
        <w:rPr>
          <w:rFonts w:ascii="Times New Roman" w:hAnsi="Times New Roman" w:cs="Times New Roman"/>
          <w:b w:val="0"/>
          <w:color w:val="000000" w:themeColor="text1"/>
        </w:rPr>
        <w:t xml:space="preserve">государственном контроле (надзоре)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 </w:t>
      </w:r>
      <w:r w:rsidR="00BC24EE" w:rsidRPr="00BC24EE">
        <w:rPr>
          <w:rFonts w:ascii="Times New Roman" w:hAnsi="Times New Roman" w:cs="Times New Roman"/>
          <w:b w:val="0"/>
          <w:color w:val="000000" w:themeColor="text1"/>
        </w:rPr>
        <w:t xml:space="preserve">и муниципальном контроле в Российской Федерации», </w:t>
      </w:r>
      <w:r w:rsidR="00BC24EE">
        <w:rPr>
          <w:rFonts w:ascii="Times New Roman" w:hAnsi="Times New Roman" w:cs="Times New Roman"/>
          <w:b w:val="0"/>
          <w:color w:val="000000" w:themeColor="text1"/>
        </w:rPr>
        <w:t>Постановление</w:t>
      </w:r>
      <w:r>
        <w:rPr>
          <w:rFonts w:ascii="Times New Roman" w:hAnsi="Times New Roman" w:cs="Times New Roman"/>
          <w:b w:val="0"/>
          <w:color w:val="000000" w:themeColor="text1"/>
        </w:rPr>
        <w:t>м</w:t>
      </w:r>
      <w:r w:rsidR="00BC24EE">
        <w:rPr>
          <w:rFonts w:ascii="Times New Roman" w:hAnsi="Times New Roman" w:cs="Times New Roman"/>
          <w:b w:val="0"/>
          <w:color w:val="000000" w:themeColor="text1"/>
        </w:rPr>
        <w:t xml:space="preserve"> Правительства Российской Федерации от 16.03.2023 № 402 </w:t>
      </w:r>
      <w:r w:rsidR="0069716E"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  </w:t>
      </w:r>
      <w:bookmarkStart w:id="2" w:name="_GoBack"/>
      <w:bookmarkEnd w:id="2"/>
      <w:r w:rsidR="00BC24EE">
        <w:rPr>
          <w:rFonts w:ascii="Times New Roman" w:hAnsi="Times New Roman" w:cs="Times New Roman"/>
          <w:b w:val="0"/>
          <w:color w:val="000000" w:themeColor="text1"/>
        </w:rPr>
        <w:t>«Об особенностях организации и осуществления государственного контроля (надзора) и муниципального</w:t>
      </w:r>
      <w:proofErr w:type="gramEnd"/>
      <w:r w:rsidR="00BC24E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gramStart"/>
      <w:r w:rsidR="00BC24EE">
        <w:rPr>
          <w:rFonts w:ascii="Times New Roman" w:hAnsi="Times New Roman" w:cs="Times New Roman"/>
          <w:b w:val="0"/>
          <w:color w:val="000000" w:themeColor="text1"/>
        </w:rPr>
        <w:t>контроля на территориях Донецкой Народной Республики, Луганской Народной Республики, Запорожской области и Херсонской области»,</w:t>
      </w:r>
      <w:r w:rsidR="009F6FF5" w:rsidRPr="009F6FF5">
        <w:t xml:space="preserve"> </w:t>
      </w:r>
      <w:r w:rsidR="009F6FF5" w:rsidRPr="009F6FF5">
        <w:rPr>
          <w:rFonts w:ascii="Times New Roman" w:hAnsi="Times New Roman" w:cs="Times New Roman"/>
          <w:b w:val="0"/>
          <w:color w:val="000000" w:themeColor="text1"/>
        </w:rPr>
        <w:t xml:space="preserve">Законом Донецкой Народной Республики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                            </w:t>
      </w:r>
      <w:r w:rsidR="009F6FF5" w:rsidRPr="009F6FF5">
        <w:rPr>
          <w:rFonts w:ascii="Times New Roman" w:hAnsi="Times New Roman" w:cs="Times New Roman"/>
          <w:b w:val="0"/>
          <w:color w:val="000000" w:themeColor="text1"/>
        </w:rPr>
        <w:t>от 14.08.2023 № 468-IIНС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9F6FF5" w:rsidRPr="009F6FF5">
        <w:rPr>
          <w:rFonts w:ascii="Times New Roman" w:hAnsi="Times New Roman" w:cs="Times New Roman"/>
          <w:b w:val="0"/>
          <w:color w:val="000000" w:themeColor="text1"/>
        </w:rPr>
        <w:t xml:space="preserve">«О местном самоуправлении в Донецкой Народной Республике», Уставом муниципального образования городской округ Торез Донецкой Народной Республики, принятым решением </w:t>
      </w:r>
      <w:proofErr w:type="spellStart"/>
      <w:r w:rsidR="009F6FF5" w:rsidRPr="009F6FF5">
        <w:rPr>
          <w:rFonts w:ascii="Times New Roman" w:hAnsi="Times New Roman" w:cs="Times New Roman"/>
          <w:b w:val="0"/>
          <w:color w:val="000000" w:themeColor="text1"/>
        </w:rPr>
        <w:t>Торезского</w:t>
      </w:r>
      <w:proofErr w:type="spellEnd"/>
      <w:r w:rsidR="009F6FF5" w:rsidRPr="009F6FF5">
        <w:rPr>
          <w:rFonts w:ascii="Times New Roman" w:hAnsi="Times New Roman" w:cs="Times New Roman"/>
          <w:b w:val="0"/>
          <w:color w:val="000000" w:themeColor="text1"/>
        </w:rPr>
        <w:t xml:space="preserve"> городского совета Донецкой Народной Республики от 25.10.2023 № 20, Регламентом </w:t>
      </w:r>
      <w:proofErr w:type="spellStart"/>
      <w:r w:rsidR="009F6FF5" w:rsidRPr="009F6FF5">
        <w:rPr>
          <w:rFonts w:ascii="Times New Roman" w:hAnsi="Times New Roman" w:cs="Times New Roman"/>
          <w:b w:val="0"/>
          <w:color w:val="000000" w:themeColor="text1"/>
        </w:rPr>
        <w:t>Торезского</w:t>
      </w:r>
      <w:proofErr w:type="spellEnd"/>
      <w:r w:rsidR="009F6FF5" w:rsidRPr="009F6FF5">
        <w:rPr>
          <w:rFonts w:ascii="Times New Roman" w:hAnsi="Times New Roman" w:cs="Times New Roman"/>
          <w:b w:val="0"/>
          <w:color w:val="000000" w:themeColor="text1"/>
        </w:rPr>
        <w:t xml:space="preserve"> городского совета Донецкой Народной Республики, утвержденным решением </w:t>
      </w:r>
      <w:proofErr w:type="spellStart"/>
      <w:r w:rsidR="009F6FF5" w:rsidRPr="009F6FF5">
        <w:rPr>
          <w:rFonts w:ascii="Times New Roman" w:hAnsi="Times New Roman" w:cs="Times New Roman"/>
          <w:b w:val="0"/>
          <w:color w:val="000000" w:themeColor="text1"/>
        </w:rPr>
        <w:t>Торезского</w:t>
      </w:r>
      <w:proofErr w:type="spellEnd"/>
      <w:r w:rsidR="009F6FF5" w:rsidRPr="009F6FF5">
        <w:rPr>
          <w:rFonts w:ascii="Times New Roman" w:hAnsi="Times New Roman" w:cs="Times New Roman"/>
          <w:b w:val="0"/>
          <w:color w:val="000000" w:themeColor="text1"/>
        </w:rPr>
        <w:t xml:space="preserve"> городского совета</w:t>
      </w:r>
      <w:proofErr w:type="gramEnd"/>
      <w:r w:rsidR="009F6FF5" w:rsidRPr="009F6FF5">
        <w:rPr>
          <w:rFonts w:ascii="Times New Roman" w:hAnsi="Times New Roman" w:cs="Times New Roman"/>
          <w:b w:val="0"/>
          <w:color w:val="000000" w:themeColor="text1"/>
        </w:rPr>
        <w:t xml:space="preserve"> Донецкой Народной Республики от 13.03.2024 № 82, </w:t>
      </w:r>
      <w:proofErr w:type="spellStart"/>
      <w:r w:rsidR="009F6FF5" w:rsidRPr="009F6FF5">
        <w:rPr>
          <w:rFonts w:ascii="Times New Roman" w:hAnsi="Times New Roman" w:cs="Times New Roman"/>
          <w:b w:val="0"/>
          <w:color w:val="000000" w:themeColor="text1"/>
        </w:rPr>
        <w:t>Торезский</w:t>
      </w:r>
      <w:proofErr w:type="spellEnd"/>
      <w:r w:rsidR="009F6FF5" w:rsidRPr="009F6FF5">
        <w:rPr>
          <w:rFonts w:ascii="Times New Roman" w:hAnsi="Times New Roman" w:cs="Times New Roman"/>
          <w:b w:val="0"/>
          <w:color w:val="000000" w:themeColor="text1"/>
        </w:rPr>
        <w:t xml:space="preserve"> городской совет Донецкой Народной Республики</w:t>
      </w:r>
      <w:r w:rsidR="00BC24EE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14:paraId="204E6FFE" w14:textId="77777777" w:rsidR="00A53E59" w:rsidRDefault="00A53E59" w:rsidP="00A9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BB5AC1" w14:textId="157ABA6C" w:rsidR="00B730F4" w:rsidRDefault="006706D0" w:rsidP="00A9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14CE">
        <w:rPr>
          <w:rFonts w:ascii="Times New Roman" w:hAnsi="Times New Roman"/>
          <w:sz w:val="28"/>
          <w:szCs w:val="28"/>
        </w:rPr>
        <w:t>РЕШИЛ</w:t>
      </w:r>
      <w:r w:rsidR="00B730F4" w:rsidRPr="00B730F4">
        <w:rPr>
          <w:rFonts w:ascii="Times New Roman" w:hAnsi="Times New Roman"/>
          <w:sz w:val="28"/>
          <w:szCs w:val="28"/>
        </w:rPr>
        <w:t>:</w:t>
      </w:r>
    </w:p>
    <w:p w14:paraId="1D5CEA00" w14:textId="77777777" w:rsidR="00A9338E" w:rsidRDefault="00A9338E" w:rsidP="00A9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71ED3A" w14:textId="39CB7913" w:rsidR="00BC24EE" w:rsidRPr="00BC24EE" w:rsidRDefault="00BC24EE" w:rsidP="00A9338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3976" w:rsidRPr="00A53E59">
        <w:rPr>
          <w:rFonts w:ascii="Times New Roman" w:hAnsi="Times New Roman"/>
          <w:sz w:val="28"/>
          <w:szCs w:val="28"/>
        </w:rPr>
        <w:t>1.</w:t>
      </w:r>
      <w:r w:rsidR="00FB3976" w:rsidRPr="00A53E59">
        <w:rPr>
          <w:rFonts w:ascii="Times New Roman" w:hAnsi="Times New Roman"/>
          <w:sz w:val="28"/>
          <w:szCs w:val="28"/>
        </w:rPr>
        <w:t> </w:t>
      </w:r>
      <w:r w:rsidR="00C83AD1" w:rsidRPr="00A53E59">
        <w:rPr>
          <w:rFonts w:ascii="Times New Roman" w:hAnsi="Times New Roman"/>
          <w:sz w:val="28"/>
          <w:szCs w:val="28"/>
        </w:rPr>
        <w:t xml:space="preserve">Признать </w:t>
      </w:r>
      <w:r w:rsidR="00A53E59" w:rsidRPr="00A53E59">
        <w:rPr>
          <w:rFonts w:ascii="Times New Roman" w:hAnsi="Times New Roman" w:cs="Times New Roman"/>
          <w:sz w:val="28"/>
          <w:szCs w:val="28"/>
        </w:rPr>
        <w:t xml:space="preserve">утратившим силу решение </w:t>
      </w:r>
      <w:proofErr w:type="spellStart"/>
      <w:r w:rsidR="00A53E59" w:rsidRPr="00A53E59">
        <w:rPr>
          <w:rFonts w:ascii="Times New Roman" w:hAnsi="Times New Roman" w:cs="Times New Roman"/>
          <w:sz w:val="28"/>
          <w:szCs w:val="28"/>
        </w:rPr>
        <w:t>Торезского</w:t>
      </w:r>
      <w:proofErr w:type="spellEnd"/>
      <w:r w:rsidR="00A53E59" w:rsidRPr="00A53E59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A53E59" w:rsidRPr="00A53E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53E59" w:rsidRPr="00A53E59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 xml:space="preserve">169 </w:t>
      </w:r>
      <w:r w:rsidRPr="00BC24E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C24EE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C24EE">
        <w:rPr>
          <w:rFonts w:ascii="Times New Roman" w:hAnsi="Times New Roman" w:cs="Times New Roman"/>
          <w:bCs/>
          <w:sz w:val="28"/>
          <w:szCs w:val="28"/>
        </w:rPr>
        <w:t xml:space="preserve">оложения о муниципальном земельном контроле на территории </w:t>
      </w:r>
      <w:r w:rsidRPr="00BC24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муниципального образования городской округ </w:t>
      </w:r>
      <w:r>
        <w:rPr>
          <w:rFonts w:ascii="Times New Roman" w:hAnsi="Times New Roman" w:cs="Times New Roman"/>
          <w:bCs/>
          <w:sz w:val="28"/>
          <w:szCs w:val="28"/>
        </w:rPr>
        <w:t>Торез Донецкой Народной Р</w:t>
      </w:r>
      <w:r w:rsidRPr="00BC24EE">
        <w:rPr>
          <w:rFonts w:ascii="Times New Roman" w:hAnsi="Times New Roman" w:cs="Times New Roman"/>
          <w:bCs/>
          <w:sz w:val="28"/>
          <w:szCs w:val="28"/>
        </w:rPr>
        <w:t>еспублики»</w:t>
      </w:r>
    </w:p>
    <w:p w14:paraId="74F10BC0" w14:textId="77E334EF" w:rsidR="001914CE" w:rsidRPr="0040297A" w:rsidRDefault="006F7BB7" w:rsidP="006F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3976">
        <w:rPr>
          <w:rFonts w:ascii="Times New Roman" w:hAnsi="Times New Roman"/>
          <w:sz w:val="28"/>
          <w:szCs w:val="28"/>
        </w:rPr>
        <w:t>2.</w:t>
      </w:r>
      <w:r w:rsidR="00FB3976">
        <w:rPr>
          <w:rFonts w:ascii="Times New Roman" w:hAnsi="Times New Roman"/>
          <w:sz w:val="28"/>
          <w:szCs w:val="28"/>
        </w:rPr>
        <w:t> </w:t>
      </w:r>
      <w:r w:rsidR="00B730F4" w:rsidRPr="00B730F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1914C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914CE" w:rsidRPr="00076B8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914CE">
        <w:rPr>
          <w:rFonts w:ascii="Times New Roman" w:eastAsia="Times New Roman" w:hAnsi="Times New Roman" w:cs="Times New Roman"/>
          <w:sz w:val="28"/>
          <w:szCs w:val="28"/>
        </w:rPr>
        <w:t xml:space="preserve">сетевом издании </w:t>
      </w:r>
      <w:r w:rsidR="001914CE" w:rsidRPr="00076B88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1914CE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914CE" w:rsidRPr="00076B88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 w:rsidR="001914CE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914CE" w:rsidRPr="00076B88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1914C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14CE" w:rsidRPr="00076B88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Донецкой Народной Республики</w:t>
      </w:r>
      <w:r w:rsidR="001914C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1914CE">
        <w:rPr>
          <w:rFonts w:ascii="Times New Roman" w:eastAsia="Times New Roman" w:hAnsi="Times New Roman" w:cs="Times New Roman"/>
          <w:sz w:val="28"/>
          <w:szCs w:val="28"/>
          <w:lang w:val="en-US"/>
        </w:rPr>
        <w:t>gisnpa</w:t>
      </w:r>
      <w:proofErr w:type="spellEnd"/>
      <w:r w:rsidR="001914CE" w:rsidRPr="00FC52F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1914CE">
        <w:rPr>
          <w:rFonts w:ascii="Times New Roman" w:eastAsia="Times New Roman" w:hAnsi="Times New Roman" w:cs="Times New Roman"/>
          <w:sz w:val="28"/>
          <w:szCs w:val="28"/>
          <w:lang w:val="en-US"/>
        </w:rPr>
        <w:t>dnr</w:t>
      </w:r>
      <w:proofErr w:type="spellEnd"/>
      <w:r w:rsidR="001914CE" w:rsidRPr="00FC52F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914C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1914CE" w:rsidRPr="00FC52F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914CE">
        <w:rPr>
          <w:rFonts w:ascii="Times New Roman" w:hAnsi="Times New Roman" w:cs="Times New Roman"/>
          <w:sz w:val="28"/>
          <w:szCs w:val="28"/>
        </w:rPr>
        <w:t>разместить</w:t>
      </w:r>
      <w:r w:rsidR="001914CE" w:rsidRPr="00FC52FC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городской округ Торез Донецкой Народной Республики</w:t>
      </w:r>
      <w:r w:rsidR="001914C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5E5CCE2B" w14:textId="77777777" w:rsidR="00B730F4" w:rsidRPr="00B730F4" w:rsidRDefault="00B730F4" w:rsidP="006F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E268F" w14:textId="66A39F63" w:rsidR="00B730F4" w:rsidRPr="00B730F4" w:rsidRDefault="00FB3976" w:rsidP="006F7B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> </w:t>
      </w:r>
      <w:r w:rsidR="00B730F4" w:rsidRPr="00B730F4">
        <w:rPr>
          <w:rFonts w:ascii="Times New Roman" w:hAnsi="Times New Roman"/>
          <w:sz w:val="28"/>
          <w:szCs w:val="28"/>
        </w:rPr>
        <w:t xml:space="preserve">Настоящее </w:t>
      </w:r>
      <w:r w:rsidR="00C97CB5">
        <w:rPr>
          <w:rFonts w:ascii="Times New Roman" w:hAnsi="Times New Roman"/>
          <w:sz w:val="28"/>
          <w:szCs w:val="28"/>
        </w:rPr>
        <w:t>решение</w:t>
      </w:r>
      <w:r w:rsidR="00B730F4" w:rsidRPr="00B730F4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1BF9F4BF" w14:textId="77777777" w:rsidR="00B730F4" w:rsidRDefault="00B730F4" w:rsidP="006F7B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DBE5B9" w14:textId="77777777" w:rsidR="009F6FF5" w:rsidRDefault="009F6FF5" w:rsidP="006F7B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2F1116" w14:textId="77777777" w:rsidR="001914CE" w:rsidRPr="00E23249" w:rsidRDefault="001914CE" w:rsidP="006F7BB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4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E23249">
        <w:rPr>
          <w:rFonts w:ascii="Times New Roman" w:eastAsia="Times New Roman" w:hAnsi="Times New Roman" w:cs="Times New Roman"/>
          <w:sz w:val="28"/>
          <w:szCs w:val="28"/>
        </w:rPr>
        <w:t>Торезского</w:t>
      </w:r>
      <w:proofErr w:type="spellEnd"/>
    </w:p>
    <w:p w14:paraId="2BAF60B2" w14:textId="77777777" w:rsidR="001914CE" w:rsidRPr="00E23249" w:rsidRDefault="001914CE" w:rsidP="006F7BB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49">
        <w:rPr>
          <w:rFonts w:ascii="Times New Roman" w:eastAsia="Times New Roman" w:hAnsi="Times New Roman" w:cs="Times New Roman"/>
          <w:sz w:val="28"/>
          <w:szCs w:val="28"/>
        </w:rPr>
        <w:t>городского совета Донецкой</w:t>
      </w:r>
    </w:p>
    <w:p w14:paraId="021D4F21" w14:textId="77777777" w:rsidR="001914CE" w:rsidRPr="00E23249" w:rsidRDefault="001914CE" w:rsidP="002D4F1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49">
        <w:rPr>
          <w:rFonts w:ascii="Times New Roman" w:eastAsia="Times New Roman" w:hAnsi="Times New Roman" w:cs="Times New Roman"/>
          <w:sz w:val="28"/>
          <w:szCs w:val="28"/>
        </w:rPr>
        <w:t>Народной Республики</w:t>
      </w:r>
    </w:p>
    <w:p w14:paraId="39715CE3" w14:textId="77777777" w:rsidR="001914CE" w:rsidRPr="00E23249" w:rsidRDefault="001914CE" w:rsidP="002D4F1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49">
        <w:rPr>
          <w:rFonts w:ascii="Times New Roman" w:eastAsia="Times New Roman" w:hAnsi="Times New Roman" w:cs="Times New Roman"/>
          <w:sz w:val="28"/>
          <w:szCs w:val="28"/>
        </w:rPr>
        <w:t>первого созыва</w:t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  <w:t xml:space="preserve">А.Л. </w:t>
      </w:r>
      <w:proofErr w:type="spellStart"/>
      <w:r w:rsidRPr="00E23249">
        <w:rPr>
          <w:rFonts w:ascii="Times New Roman" w:eastAsia="Times New Roman" w:hAnsi="Times New Roman" w:cs="Times New Roman"/>
          <w:sz w:val="28"/>
          <w:szCs w:val="28"/>
        </w:rPr>
        <w:t>Казмерчук</w:t>
      </w:r>
      <w:proofErr w:type="spellEnd"/>
    </w:p>
    <w:p w14:paraId="4D053746" w14:textId="77777777" w:rsidR="001914CE" w:rsidRDefault="001914CE" w:rsidP="002D4F1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265BDC" w14:textId="77777777" w:rsidR="001914CE" w:rsidRDefault="001914CE" w:rsidP="002D4F1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9EE22F" w14:textId="1FB4D981" w:rsidR="001914CE" w:rsidRPr="00E23249" w:rsidRDefault="00C83AD1" w:rsidP="002D4F1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4CE" w:rsidRPr="00E23249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1914CE" w:rsidRPr="00E232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5858080E" w14:textId="77777777" w:rsidR="001914CE" w:rsidRPr="00E23249" w:rsidRDefault="001914CE" w:rsidP="002D4F1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49">
        <w:rPr>
          <w:rFonts w:ascii="Times New Roman" w:eastAsia="Times New Roman" w:hAnsi="Times New Roman" w:cs="Times New Roman"/>
          <w:sz w:val="28"/>
          <w:szCs w:val="28"/>
        </w:rPr>
        <w:t>городской округ Торез</w:t>
      </w:r>
    </w:p>
    <w:p w14:paraId="4439D8E7" w14:textId="5971FC74" w:rsidR="001914CE" w:rsidRPr="00CD2653" w:rsidRDefault="001914CE" w:rsidP="002D4F1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49">
        <w:rPr>
          <w:rFonts w:ascii="Times New Roman" w:eastAsia="Times New Roman" w:hAnsi="Times New Roman" w:cs="Times New Roman"/>
          <w:sz w:val="28"/>
          <w:szCs w:val="28"/>
        </w:rPr>
        <w:t>Донецкой Народной Республики</w:t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Pr="00E23249">
        <w:rPr>
          <w:rFonts w:ascii="Times New Roman" w:eastAsia="Times New Roman" w:hAnsi="Times New Roman" w:cs="Times New Roman"/>
          <w:sz w:val="28"/>
          <w:szCs w:val="28"/>
        </w:rPr>
        <w:tab/>
      </w:r>
      <w:r w:rsidR="00C83A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32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3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32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3AD1">
        <w:rPr>
          <w:rFonts w:ascii="Times New Roman" w:eastAsia="Times New Roman" w:hAnsi="Times New Roman" w:cs="Times New Roman"/>
          <w:sz w:val="28"/>
          <w:szCs w:val="28"/>
        </w:rPr>
        <w:t>Чесноков</w:t>
      </w:r>
    </w:p>
    <w:p w14:paraId="7A42EB42" w14:textId="77777777" w:rsidR="00B730F4" w:rsidRPr="00B730F4" w:rsidRDefault="00B730F4" w:rsidP="002D4F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4483EE8" w14:textId="77777777" w:rsidR="00B730F4" w:rsidRPr="00B730F4" w:rsidRDefault="00B730F4" w:rsidP="002D4F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2A234E8" w14:textId="77777777" w:rsidR="00B730F4" w:rsidRPr="00B730F4" w:rsidRDefault="00B730F4" w:rsidP="002D4F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3D46E09" w14:textId="77777777" w:rsidR="00B730F4" w:rsidRPr="00B730F4" w:rsidRDefault="00B730F4" w:rsidP="002D4F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78E5398" w14:textId="77777777" w:rsidR="002F484D" w:rsidRPr="00B730F4" w:rsidRDefault="00B730F4" w:rsidP="002D4F19">
      <w:pPr>
        <w:spacing w:line="240" w:lineRule="auto"/>
        <w:jc w:val="both"/>
        <w:rPr>
          <w:sz w:val="28"/>
          <w:szCs w:val="28"/>
        </w:rPr>
      </w:pPr>
      <w:r w:rsidRPr="00B730F4">
        <w:rPr>
          <w:rFonts w:ascii="Times New Roman" w:hAnsi="Times New Roman"/>
          <w:sz w:val="28"/>
          <w:szCs w:val="28"/>
        </w:rPr>
        <w:t>.</w:t>
      </w:r>
    </w:p>
    <w:sectPr w:rsidR="002F484D" w:rsidRPr="00B730F4" w:rsidSect="00A9338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AC2E0" w14:textId="77777777" w:rsidR="00F61ADE" w:rsidRDefault="00F61ADE" w:rsidP="00B730F4">
      <w:pPr>
        <w:spacing w:after="0" w:line="240" w:lineRule="auto"/>
      </w:pPr>
      <w:r>
        <w:separator/>
      </w:r>
    </w:p>
  </w:endnote>
  <w:endnote w:type="continuationSeparator" w:id="0">
    <w:p w14:paraId="41BA0488" w14:textId="77777777" w:rsidR="00F61ADE" w:rsidRDefault="00F61ADE" w:rsidP="00B7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98819" w14:textId="77777777" w:rsidR="00F61ADE" w:rsidRDefault="00F61ADE" w:rsidP="00B730F4">
      <w:pPr>
        <w:spacing w:after="0" w:line="240" w:lineRule="auto"/>
      </w:pPr>
      <w:r>
        <w:separator/>
      </w:r>
    </w:p>
  </w:footnote>
  <w:footnote w:type="continuationSeparator" w:id="0">
    <w:p w14:paraId="20300B46" w14:textId="77777777" w:rsidR="00F61ADE" w:rsidRDefault="00F61ADE" w:rsidP="00B73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C2E5A" w14:textId="77777777" w:rsidR="00B730F4" w:rsidRPr="00C83AD1" w:rsidRDefault="00B730F4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C83AD1">
      <w:rPr>
        <w:rFonts w:ascii="Times New Roman" w:hAnsi="Times New Roman" w:cs="Times New Roman"/>
        <w:sz w:val="28"/>
        <w:szCs w:val="28"/>
      </w:rPr>
      <w:t>2</w:t>
    </w:r>
  </w:p>
  <w:p w14:paraId="3B8B2077" w14:textId="77777777" w:rsidR="00B730F4" w:rsidRDefault="00B730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88"/>
    <w:rsid w:val="00017F4B"/>
    <w:rsid w:val="000267DA"/>
    <w:rsid w:val="000501D8"/>
    <w:rsid w:val="000E2002"/>
    <w:rsid w:val="000E6405"/>
    <w:rsid w:val="001914CE"/>
    <w:rsid w:val="001C0215"/>
    <w:rsid w:val="002140A3"/>
    <w:rsid w:val="002D4F19"/>
    <w:rsid w:val="002F484D"/>
    <w:rsid w:val="00344188"/>
    <w:rsid w:val="0036493F"/>
    <w:rsid w:val="00495169"/>
    <w:rsid w:val="004A7FF0"/>
    <w:rsid w:val="004F3278"/>
    <w:rsid w:val="005C5D23"/>
    <w:rsid w:val="005D706C"/>
    <w:rsid w:val="00606047"/>
    <w:rsid w:val="0061436A"/>
    <w:rsid w:val="006706D0"/>
    <w:rsid w:val="006756F7"/>
    <w:rsid w:val="0069716E"/>
    <w:rsid w:val="006B41EF"/>
    <w:rsid w:val="006F7BB7"/>
    <w:rsid w:val="00792664"/>
    <w:rsid w:val="007E7509"/>
    <w:rsid w:val="007F66EE"/>
    <w:rsid w:val="00806113"/>
    <w:rsid w:val="00825FD7"/>
    <w:rsid w:val="008328D2"/>
    <w:rsid w:val="00941ECF"/>
    <w:rsid w:val="00943C90"/>
    <w:rsid w:val="00997AEB"/>
    <w:rsid w:val="009A1E7D"/>
    <w:rsid w:val="009B7F0C"/>
    <w:rsid w:val="009C2539"/>
    <w:rsid w:val="009F6FF5"/>
    <w:rsid w:val="00A53E59"/>
    <w:rsid w:val="00A72F36"/>
    <w:rsid w:val="00A75560"/>
    <w:rsid w:val="00A8269C"/>
    <w:rsid w:val="00A9338E"/>
    <w:rsid w:val="00AF108F"/>
    <w:rsid w:val="00B06761"/>
    <w:rsid w:val="00B074CB"/>
    <w:rsid w:val="00B26620"/>
    <w:rsid w:val="00B304E2"/>
    <w:rsid w:val="00B730F4"/>
    <w:rsid w:val="00B83EF3"/>
    <w:rsid w:val="00BA27BA"/>
    <w:rsid w:val="00BC24EE"/>
    <w:rsid w:val="00C57807"/>
    <w:rsid w:val="00C662B2"/>
    <w:rsid w:val="00C83AD1"/>
    <w:rsid w:val="00C9795A"/>
    <w:rsid w:val="00C97CB5"/>
    <w:rsid w:val="00D66F98"/>
    <w:rsid w:val="00DA3822"/>
    <w:rsid w:val="00E85FC9"/>
    <w:rsid w:val="00F61ADE"/>
    <w:rsid w:val="00FB3976"/>
    <w:rsid w:val="00FB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47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78"/>
  </w:style>
  <w:style w:type="paragraph" w:styleId="1">
    <w:name w:val="heading 1"/>
    <w:basedOn w:val="a"/>
    <w:next w:val="a"/>
    <w:link w:val="10"/>
    <w:uiPriority w:val="9"/>
    <w:qFormat/>
    <w:rsid w:val="00BC2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2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0F4"/>
  </w:style>
  <w:style w:type="paragraph" w:styleId="a7">
    <w:name w:val="footer"/>
    <w:basedOn w:val="a"/>
    <w:link w:val="a8"/>
    <w:uiPriority w:val="99"/>
    <w:unhideWhenUsed/>
    <w:rsid w:val="00B7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0F4"/>
  </w:style>
  <w:style w:type="paragraph" w:customStyle="1" w:styleId="ConsPlusTitle">
    <w:name w:val="ConsPlusTitle"/>
    <w:rsid w:val="001914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1914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914CE"/>
    <w:rPr>
      <w:rFonts w:ascii="Calibri" w:eastAsiaTheme="minorEastAsia" w:hAnsi="Calibri" w:cs="Calibri"/>
      <w:lang w:eastAsia="ru-RU"/>
    </w:rPr>
  </w:style>
  <w:style w:type="paragraph" w:styleId="a9">
    <w:name w:val="List Paragraph"/>
    <w:basedOn w:val="a"/>
    <w:uiPriority w:val="34"/>
    <w:qFormat/>
    <w:rsid w:val="001914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2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78"/>
  </w:style>
  <w:style w:type="paragraph" w:styleId="1">
    <w:name w:val="heading 1"/>
    <w:basedOn w:val="a"/>
    <w:next w:val="a"/>
    <w:link w:val="10"/>
    <w:uiPriority w:val="9"/>
    <w:qFormat/>
    <w:rsid w:val="00BC2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2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0F4"/>
  </w:style>
  <w:style w:type="paragraph" w:styleId="a7">
    <w:name w:val="footer"/>
    <w:basedOn w:val="a"/>
    <w:link w:val="a8"/>
    <w:uiPriority w:val="99"/>
    <w:unhideWhenUsed/>
    <w:rsid w:val="00B7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0F4"/>
  </w:style>
  <w:style w:type="paragraph" w:customStyle="1" w:styleId="ConsPlusTitle">
    <w:name w:val="ConsPlusTitle"/>
    <w:rsid w:val="001914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1914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914CE"/>
    <w:rPr>
      <w:rFonts w:ascii="Calibri" w:eastAsiaTheme="minorEastAsia" w:hAnsi="Calibri" w:cs="Calibri"/>
      <w:lang w:eastAsia="ru-RU"/>
    </w:rPr>
  </w:style>
  <w:style w:type="paragraph" w:styleId="a9">
    <w:name w:val="List Paragraph"/>
    <w:basedOn w:val="a"/>
    <w:uiPriority w:val="34"/>
    <w:qFormat/>
    <w:rsid w:val="001914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2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93A9-0F6A-4481-B1E5-718F36B7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ПК3</cp:lastModifiedBy>
  <cp:revision>4</cp:revision>
  <cp:lastPrinted>2025-04-16T13:02:00Z</cp:lastPrinted>
  <dcterms:created xsi:type="dcterms:W3CDTF">2025-04-16T13:01:00Z</dcterms:created>
  <dcterms:modified xsi:type="dcterms:W3CDTF">2025-04-16T13:02:00Z</dcterms:modified>
</cp:coreProperties>
</file>