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2E5AF" w14:textId="20A4B53E" w:rsidR="007033CB" w:rsidRPr="00C71A4F" w:rsidRDefault="007033CB" w:rsidP="007033CB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C71A4F">
        <w:rPr>
          <w:rFonts w:ascii="Times New Roman" w:hAnsi="Times New Roman" w:cs="Times New Roman"/>
          <w:bCs/>
          <w:sz w:val="28"/>
          <w:szCs w:val="28"/>
        </w:rPr>
        <w:t>ПРОЕКТ</w:t>
      </w:r>
    </w:p>
    <w:p w14:paraId="253D1BEA" w14:textId="77777777" w:rsidR="007033CB" w:rsidRDefault="007033CB" w:rsidP="007033CB">
      <w:pPr>
        <w:tabs>
          <w:tab w:val="left" w:pos="-7158"/>
          <w:tab w:val="left" w:pos="5670"/>
        </w:tabs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 wp14:anchorId="7F5D9459" wp14:editId="44111C69">
            <wp:extent cx="514350" cy="646180"/>
            <wp:effectExtent l="0" t="0" r="0" b="1905"/>
            <wp:docPr id="261149510" name="Рисунок 261149510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цв для положения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33" r="52552"/>
                    <a:stretch/>
                  </pic:blipFill>
                  <pic:spPr bwMode="auto">
                    <a:xfrm>
                      <a:off x="0" y="0"/>
                      <a:ext cx="532379" cy="668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649C1A" w14:textId="77777777" w:rsidR="007033CB" w:rsidRPr="002D0192" w:rsidRDefault="007033CB" w:rsidP="007033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0192">
        <w:rPr>
          <w:rFonts w:ascii="Times New Roman" w:hAnsi="Times New Roman" w:cs="Times New Roman"/>
          <w:b/>
          <w:color w:val="000000"/>
          <w:sz w:val="28"/>
          <w:szCs w:val="28"/>
        </w:rPr>
        <w:t>ТОРЕЗСКИЙ ГОРОДСКОЙ СОВЕТ</w:t>
      </w:r>
    </w:p>
    <w:p w14:paraId="12C55ED9" w14:textId="77777777" w:rsidR="007033CB" w:rsidRPr="002D0192" w:rsidRDefault="007033CB" w:rsidP="007033C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D0192">
        <w:rPr>
          <w:rFonts w:ascii="Times New Roman" w:hAnsi="Times New Roman" w:cs="Times New Roman"/>
          <w:b/>
          <w:color w:val="000000"/>
          <w:sz w:val="28"/>
          <w:szCs w:val="28"/>
        </w:rPr>
        <w:t>ДОНЕЦКОЙ НАРОДНОЙ РЕСПУБЛИКИ</w:t>
      </w:r>
    </w:p>
    <w:p w14:paraId="38D476A9" w14:textId="77777777" w:rsidR="007033CB" w:rsidRPr="002D0192" w:rsidRDefault="007033CB" w:rsidP="007033CB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D0192">
        <w:rPr>
          <w:rFonts w:ascii="Times New Roman" w:hAnsi="Times New Roman" w:cs="Times New Roman"/>
          <w:bCs/>
          <w:color w:val="000000"/>
          <w:sz w:val="28"/>
          <w:szCs w:val="28"/>
        </w:rPr>
        <w:t>(первый созыв)</w:t>
      </w:r>
    </w:p>
    <w:p w14:paraId="49D90457" w14:textId="77777777" w:rsidR="007033CB" w:rsidRDefault="007033CB" w:rsidP="007033C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25885A5E" w14:textId="77777777" w:rsidR="007033CB" w:rsidRPr="002D0192" w:rsidRDefault="007033CB" w:rsidP="007033CB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gramStart"/>
      <w:r w:rsidRPr="002D0192">
        <w:rPr>
          <w:rFonts w:ascii="Times New Roman" w:hAnsi="Times New Roman" w:cs="Times New Roman"/>
          <w:b/>
          <w:color w:val="000000"/>
          <w:sz w:val="28"/>
          <w:szCs w:val="28"/>
        </w:rPr>
        <w:t>Р</w:t>
      </w:r>
      <w:proofErr w:type="gramEnd"/>
      <w:r w:rsidRPr="002D019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Е Ш Е Н И Е</w:t>
      </w:r>
    </w:p>
    <w:p w14:paraId="7AFF9D0A" w14:textId="77777777" w:rsidR="007033CB" w:rsidRPr="002D0192" w:rsidRDefault="007033CB" w:rsidP="007033CB">
      <w:pPr>
        <w:spacing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___________  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</w:t>
      </w:r>
      <w:r w:rsidRPr="002D019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г. Торез</w:t>
      </w:r>
      <w:r w:rsidRPr="002D019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 w:rsidRPr="002D0192">
        <w:rPr>
          <w:rFonts w:ascii="Times New Roman" w:hAnsi="Times New Roman" w:cs="Times New Roman"/>
          <w:bCs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</w:t>
      </w:r>
      <w:r w:rsidRPr="002D0192">
        <w:rPr>
          <w:rFonts w:ascii="Times New Roman" w:hAnsi="Times New Roman" w:cs="Times New Roman"/>
          <w:bCs/>
          <w:color w:val="000000"/>
          <w:sz w:val="28"/>
          <w:szCs w:val="28"/>
        </w:rPr>
        <w:tab/>
        <w:t xml:space="preserve">      №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____</w:t>
      </w:r>
    </w:p>
    <w:p w14:paraId="3B38811E" w14:textId="77777777" w:rsidR="007033CB" w:rsidRDefault="007033CB" w:rsidP="00703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1BE38BD" w14:textId="5EE0D62F" w:rsidR="007033CB" w:rsidRPr="004A0C66" w:rsidRDefault="00DA11DF" w:rsidP="00703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ВНЕСЕНИИ ИЗМЕНЕНИЙ В УСТАВ</w:t>
      </w:r>
      <w:r w:rsidR="007033CB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ОБРАЗОВАНИЯ ГОРОДСКОЙ ОКРУГ ТОРЕЗ ДОНЕЦКОЙ НАРОДНОЙ РЕСПУБЛИКИ</w:t>
      </w:r>
    </w:p>
    <w:p w14:paraId="79936028" w14:textId="77777777" w:rsidR="007033CB" w:rsidRDefault="007033CB" w:rsidP="007033C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14D6A9" w14:textId="68FF12AE" w:rsidR="00DA11DF" w:rsidRPr="00D64BB0" w:rsidRDefault="00DA11DF" w:rsidP="00DA11DF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10445">
        <w:rPr>
          <w:rFonts w:ascii="Times New Roman" w:hAnsi="Times New Roman"/>
          <w:sz w:val="28"/>
          <w:szCs w:val="28"/>
        </w:rPr>
        <w:t xml:space="preserve">В соответствии с </w:t>
      </w:r>
      <w:r w:rsidRPr="00D6772C">
        <w:rPr>
          <w:rFonts w:ascii="Times New Roman" w:hAnsi="Times New Roman"/>
          <w:sz w:val="28"/>
          <w:szCs w:val="28"/>
        </w:rPr>
        <w:t xml:space="preserve">Федеральным </w:t>
      </w:r>
      <w:hyperlink r:id="rId10" w:history="1">
        <w:r w:rsidRPr="00DA11DF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законом</w:t>
        </w:r>
      </w:hyperlink>
      <w:r w:rsidR="00E51BE1">
        <w:rPr>
          <w:rFonts w:ascii="Times New Roman" w:hAnsi="Times New Roman"/>
          <w:sz w:val="28"/>
          <w:szCs w:val="28"/>
        </w:rPr>
        <w:t xml:space="preserve"> от 06 октября </w:t>
      </w:r>
      <w:r w:rsidRPr="00D10445">
        <w:rPr>
          <w:rFonts w:ascii="Times New Roman" w:hAnsi="Times New Roman"/>
          <w:sz w:val="28"/>
          <w:szCs w:val="28"/>
        </w:rPr>
        <w:t>2003</w:t>
      </w:r>
      <w:r w:rsidR="00E51BE1">
        <w:rPr>
          <w:rFonts w:ascii="Times New Roman" w:hAnsi="Times New Roman"/>
          <w:sz w:val="28"/>
          <w:szCs w:val="28"/>
        </w:rPr>
        <w:t xml:space="preserve"> года</w:t>
      </w:r>
      <w:r w:rsidRPr="00D10445">
        <w:rPr>
          <w:rFonts w:ascii="Times New Roman" w:hAnsi="Times New Roman"/>
          <w:sz w:val="28"/>
          <w:szCs w:val="28"/>
        </w:rPr>
        <w:t xml:space="preserve"> </w:t>
      </w:r>
      <w:r w:rsidR="00E51BE1">
        <w:rPr>
          <w:rFonts w:ascii="Times New Roman" w:hAnsi="Times New Roman"/>
          <w:sz w:val="28"/>
          <w:szCs w:val="28"/>
        </w:rPr>
        <w:t xml:space="preserve">                  </w:t>
      </w:r>
      <w:r w:rsidRPr="00D10445">
        <w:rPr>
          <w:rFonts w:ascii="Times New Roman" w:hAnsi="Times New Roman"/>
          <w:sz w:val="28"/>
          <w:szCs w:val="28"/>
        </w:rPr>
        <w:t>№ 131-ФЗ</w:t>
      </w:r>
      <w:r w:rsidR="00E51BE1">
        <w:rPr>
          <w:rFonts w:ascii="Times New Roman" w:hAnsi="Times New Roman"/>
          <w:sz w:val="28"/>
          <w:szCs w:val="28"/>
        </w:rPr>
        <w:t xml:space="preserve"> </w:t>
      </w:r>
      <w:r w:rsidRPr="00D10445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Законом Донецк</w:t>
      </w:r>
      <w:r w:rsidR="00E51BE1">
        <w:rPr>
          <w:rFonts w:ascii="Times New Roman" w:hAnsi="Times New Roman"/>
          <w:sz w:val="28"/>
          <w:szCs w:val="28"/>
        </w:rPr>
        <w:t xml:space="preserve">ой Народной Республики                               от 14 августа </w:t>
      </w:r>
      <w:r w:rsidRPr="00D10445">
        <w:rPr>
          <w:rFonts w:ascii="Times New Roman" w:hAnsi="Times New Roman"/>
          <w:sz w:val="28"/>
          <w:szCs w:val="28"/>
        </w:rPr>
        <w:t>2023</w:t>
      </w:r>
      <w:r>
        <w:rPr>
          <w:rFonts w:ascii="Times New Roman" w:hAnsi="Times New Roman"/>
          <w:sz w:val="28"/>
          <w:szCs w:val="28"/>
        </w:rPr>
        <w:t xml:space="preserve">   </w:t>
      </w:r>
      <w:r w:rsidR="00E51BE1">
        <w:rPr>
          <w:rFonts w:ascii="Times New Roman" w:hAnsi="Times New Roman"/>
          <w:sz w:val="28"/>
          <w:szCs w:val="28"/>
        </w:rPr>
        <w:t xml:space="preserve">года  </w:t>
      </w:r>
      <w:r w:rsidRPr="00D10445">
        <w:rPr>
          <w:rFonts w:ascii="Times New Roman" w:hAnsi="Times New Roman"/>
          <w:sz w:val="28"/>
          <w:szCs w:val="28"/>
        </w:rPr>
        <w:t>№ 468-</w:t>
      </w:r>
      <w:r w:rsidRPr="00643346">
        <w:rPr>
          <w:rFonts w:ascii="Times New Roman" w:hAnsi="Times New Roman"/>
          <w:sz w:val="28"/>
          <w:szCs w:val="28"/>
        </w:rPr>
        <w:t>II</w:t>
      </w:r>
      <w:r w:rsidRPr="00D10445">
        <w:rPr>
          <w:rFonts w:ascii="Times New Roman" w:hAnsi="Times New Roman"/>
          <w:sz w:val="28"/>
          <w:szCs w:val="28"/>
        </w:rPr>
        <w:t>НС «О местном самоуправлении в</w:t>
      </w:r>
      <w:r>
        <w:rPr>
          <w:rFonts w:ascii="Times New Roman" w:hAnsi="Times New Roman"/>
          <w:sz w:val="28"/>
          <w:szCs w:val="28"/>
        </w:rPr>
        <w:t xml:space="preserve"> Донецкой Народной Республик</w:t>
      </w:r>
      <w:r w:rsidR="00A05EF9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»</w:t>
      </w:r>
      <w:r w:rsidRPr="00BC1230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 w:rsidRPr="00D64BB0">
        <w:rPr>
          <w:rFonts w:ascii="Times New Roman" w:hAnsi="Times New Roman" w:cs="Times New Roman"/>
          <w:sz w:val="28"/>
          <w:szCs w:val="28"/>
        </w:rPr>
        <w:t xml:space="preserve"> Уставом муниципального образования </w:t>
      </w:r>
      <w:r>
        <w:rPr>
          <w:rFonts w:ascii="Times New Roman" w:hAnsi="Times New Roman" w:cs="Times New Roman"/>
          <w:sz w:val="28"/>
          <w:szCs w:val="28"/>
        </w:rPr>
        <w:t>городской округ Торез</w:t>
      </w:r>
      <w:r w:rsidRPr="00D64BB0">
        <w:rPr>
          <w:rFonts w:ascii="Times New Roman" w:hAnsi="Times New Roman" w:cs="Times New Roman"/>
          <w:sz w:val="28"/>
          <w:szCs w:val="28"/>
        </w:rPr>
        <w:t xml:space="preserve"> Донецкой Народной Республики, принятым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D64BB0">
        <w:rPr>
          <w:rFonts w:ascii="Times New Roman" w:hAnsi="Times New Roman" w:cs="Times New Roman"/>
          <w:sz w:val="28"/>
          <w:szCs w:val="28"/>
        </w:rPr>
        <w:t xml:space="preserve"> совета Донецкой Народной Республики от </w:t>
      </w:r>
      <w:r w:rsidR="00E51BE1">
        <w:rPr>
          <w:rFonts w:ascii="Times New Roman" w:hAnsi="Times New Roman" w:cs="Times New Roman"/>
          <w:sz w:val="28"/>
          <w:szCs w:val="28"/>
        </w:rPr>
        <w:t xml:space="preserve">25 октября </w:t>
      </w:r>
      <w:r>
        <w:rPr>
          <w:rFonts w:ascii="Times New Roman" w:hAnsi="Times New Roman" w:cs="Times New Roman"/>
          <w:sz w:val="28"/>
          <w:szCs w:val="28"/>
        </w:rPr>
        <w:t>2023</w:t>
      </w:r>
      <w:r w:rsidR="00E51BE1">
        <w:rPr>
          <w:rFonts w:ascii="Times New Roman" w:hAnsi="Times New Roman" w:cs="Times New Roman"/>
          <w:sz w:val="28"/>
          <w:szCs w:val="28"/>
        </w:rPr>
        <w:t xml:space="preserve"> года</w:t>
      </w:r>
      <w:proofErr w:type="gramEnd"/>
      <w:r w:rsidR="00E51BE1">
        <w:rPr>
          <w:rFonts w:ascii="Times New Roman" w:hAnsi="Times New Roman" w:cs="Times New Roman"/>
          <w:sz w:val="28"/>
          <w:szCs w:val="28"/>
        </w:rPr>
        <w:t xml:space="preserve"> </w:t>
      </w:r>
      <w:r w:rsidRPr="00D64B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E51B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4BB0">
        <w:rPr>
          <w:rFonts w:ascii="Times New Roman" w:hAnsi="Times New Roman" w:cs="Times New Roman"/>
          <w:sz w:val="28"/>
          <w:szCs w:val="28"/>
        </w:rPr>
        <w:t xml:space="preserve">Регламентом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D64BB0">
        <w:rPr>
          <w:rFonts w:ascii="Times New Roman" w:hAnsi="Times New Roman" w:cs="Times New Roman"/>
          <w:sz w:val="28"/>
          <w:szCs w:val="28"/>
        </w:rPr>
        <w:t xml:space="preserve"> совета Донецкой Народной Республики, утвержденным решением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D64BB0">
        <w:rPr>
          <w:rFonts w:ascii="Times New Roman" w:hAnsi="Times New Roman" w:cs="Times New Roman"/>
          <w:sz w:val="28"/>
          <w:szCs w:val="28"/>
        </w:rPr>
        <w:t xml:space="preserve"> совета Донецкой Народной Республики</w:t>
      </w:r>
      <w:r w:rsidR="00E51BE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D64BB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64BB0">
        <w:rPr>
          <w:rFonts w:ascii="Times New Roman" w:hAnsi="Times New Roman" w:cs="Times New Roman"/>
          <w:sz w:val="28"/>
          <w:szCs w:val="28"/>
        </w:rPr>
        <w:t xml:space="preserve">от </w:t>
      </w:r>
      <w:r w:rsidR="00E51BE1">
        <w:rPr>
          <w:rFonts w:ascii="Times New Roman" w:hAnsi="Times New Roman" w:cs="Times New Roman"/>
          <w:sz w:val="28"/>
          <w:szCs w:val="28"/>
        </w:rPr>
        <w:t xml:space="preserve">13 марта </w:t>
      </w:r>
      <w:r>
        <w:rPr>
          <w:rFonts w:ascii="Times New Roman" w:hAnsi="Times New Roman" w:cs="Times New Roman"/>
          <w:sz w:val="28"/>
          <w:szCs w:val="28"/>
        </w:rPr>
        <w:t>2024</w:t>
      </w:r>
      <w:r w:rsidR="00E51BE1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D64BB0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82,</w:t>
      </w:r>
      <w:r w:rsidRPr="00D64BB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Торезский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</w:t>
      </w:r>
      <w:r w:rsidRPr="00D64BB0">
        <w:rPr>
          <w:rFonts w:ascii="Times New Roman" w:hAnsi="Times New Roman" w:cs="Times New Roman"/>
          <w:sz w:val="28"/>
          <w:szCs w:val="28"/>
        </w:rPr>
        <w:t xml:space="preserve"> совет Донецкой Народной Республики</w:t>
      </w:r>
    </w:p>
    <w:p w14:paraId="7DF3E185" w14:textId="77777777" w:rsidR="007033CB" w:rsidRDefault="007033CB" w:rsidP="0070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BCBF1AB" w14:textId="4D6A3158" w:rsidR="007033CB" w:rsidRPr="0098676A" w:rsidRDefault="007033CB" w:rsidP="007033C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Pr="00643346">
        <w:rPr>
          <w:rFonts w:ascii="Times New Roman" w:hAnsi="Times New Roman" w:cs="Times New Roman"/>
          <w:sz w:val="28"/>
          <w:szCs w:val="28"/>
        </w:rPr>
        <w:t>:</w:t>
      </w:r>
    </w:p>
    <w:p w14:paraId="1A030C35" w14:textId="77777777" w:rsidR="007033CB" w:rsidRDefault="007033CB" w:rsidP="007033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14:paraId="515390C8" w14:textId="7F5ECC84" w:rsidR="00DA11DF" w:rsidRDefault="007033CB" w:rsidP="00EB3A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54">
        <w:rPr>
          <w:rFonts w:ascii="Times New Roman" w:hAnsi="Times New Roman" w:cs="Times New Roman"/>
          <w:sz w:val="28"/>
          <w:szCs w:val="28"/>
        </w:rPr>
        <w:t>1. </w:t>
      </w:r>
      <w:r w:rsidR="00DA11DF" w:rsidRPr="00EB3A54">
        <w:rPr>
          <w:rFonts w:ascii="Times New Roman" w:hAnsi="Times New Roman" w:cs="Times New Roman"/>
          <w:sz w:val="28"/>
          <w:szCs w:val="28"/>
        </w:rPr>
        <w:t xml:space="preserve"> Внести в Устав муниципального образования городской округ Торез Донецкой Народной Республики, принятый решением </w:t>
      </w:r>
      <w:proofErr w:type="spellStart"/>
      <w:r w:rsidR="00DA11DF" w:rsidRPr="00EB3A54"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 w:rsidR="00DA11DF" w:rsidRPr="00EB3A54">
        <w:rPr>
          <w:rFonts w:ascii="Times New Roman" w:hAnsi="Times New Roman" w:cs="Times New Roman"/>
          <w:sz w:val="28"/>
          <w:szCs w:val="28"/>
        </w:rPr>
        <w:t xml:space="preserve"> городского совета Донецкой Народной Республики от </w:t>
      </w:r>
      <w:r w:rsidR="00E51BE1">
        <w:rPr>
          <w:rFonts w:ascii="Times New Roman" w:hAnsi="Times New Roman" w:cs="Times New Roman"/>
          <w:sz w:val="28"/>
          <w:szCs w:val="28"/>
        </w:rPr>
        <w:t xml:space="preserve">25 октября </w:t>
      </w:r>
      <w:r w:rsidR="00DA11DF" w:rsidRPr="00EB3A54">
        <w:rPr>
          <w:rFonts w:ascii="Times New Roman" w:hAnsi="Times New Roman" w:cs="Times New Roman"/>
          <w:sz w:val="28"/>
          <w:szCs w:val="28"/>
        </w:rPr>
        <w:t>2023</w:t>
      </w:r>
      <w:r w:rsidR="001173B7">
        <w:rPr>
          <w:rFonts w:ascii="Times New Roman" w:hAnsi="Times New Roman" w:cs="Times New Roman"/>
          <w:sz w:val="28"/>
          <w:szCs w:val="28"/>
        </w:rPr>
        <w:t xml:space="preserve"> года</w:t>
      </w:r>
      <w:r w:rsidR="00DA11DF" w:rsidRPr="00EB3A54">
        <w:rPr>
          <w:rFonts w:ascii="Times New Roman" w:hAnsi="Times New Roman" w:cs="Times New Roman"/>
          <w:sz w:val="28"/>
          <w:szCs w:val="28"/>
        </w:rPr>
        <w:t xml:space="preserve"> № 20 </w:t>
      </w:r>
      <w:r w:rsidR="006A6CD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A2B3F">
        <w:rPr>
          <w:rFonts w:ascii="Times New Roman" w:hAnsi="Times New Roman" w:cs="Times New Roman"/>
          <w:sz w:val="28"/>
          <w:szCs w:val="28"/>
        </w:rPr>
        <w:t>«О принятии</w:t>
      </w:r>
      <w:r w:rsidR="009A2B3F" w:rsidRPr="009A2B3F">
        <w:rPr>
          <w:rFonts w:ascii="Times New Roman" w:hAnsi="Times New Roman" w:cs="Times New Roman"/>
          <w:sz w:val="28"/>
          <w:szCs w:val="28"/>
        </w:rPr>
        <w:t xml:space="preserve"> </w:t>
      </w:r>
      <w:r w:rsidR="009A2B3F" w:rsidRPr="00EB3A54">
        <w:rPr>
          <w:rFonts w:ascii="Times New Roman" w:hAnsi="Times New Roman" w:cs="Times New Roman"/>
          <w:sz w:val="28"/>
          <w:szCs w:val="28"/>
        </w:rPr>
        <w:t>Устав</w:t>
      </w:r>
      <w:r w:rsidR="009A2B3F">
        <w:rPr>
          <w:rFonts w:ascii="Times New Roman" w:hAnsi="Times New Roman" w:cs="Times New Roman"/>
          <w:sz w:val="28"/>
          <w:szCs w:val="28"/>
        </w:rPr>
        <w:t>а</w:t>
      </w:r>
      <w:r w:rsidR="009A2B3F" w:rsidRPr="00EB3A54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городской округ Торез Донецкой Народной Республики</w:t>
      </w:r>
      <w:r w:rsidR="009A2B3F">
        <w:rPr>
          <w:rFonts w:ascii="Times New Roman" w:hAnsi="Times New Roman" w:cs="Times New Roman"/>
          <w:sz w:val="28"/>
          <w:szCs w:val="28"/>
        </w:rPr>
        <w:t xml:space="preserve">» </w:t>
      </w:r>
      <w:r w:rsidR="00DA11DF" w:rsidRPr="00EB3A54">
        <w:rPr>
          <w:rFonts w:ascii="Times New Roman" w:hAnsi="Times New Roman" w:cs="Times New Roman"/>
          <w:sz w:val="28"/>
          <w:szCs w:val="28"/>
        </w:rPr>
        <w:t>(далее – Устав), следующие изменения:</w:t>
      </w:r>
    </w:p>
    <w:p w14:paraId="000334E4" w14:textId="526523AE" w:rsidR="001B1F54" w:rsidRPr="00F86A00" w:rsidRDefault="00F9739E" w:rsidP="00F86A0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</w:t>
      </w:r>
      <w:r w:rsidR="004E7021">
        <w:rPr>
          <w:rFonts w:ascii="Times New Roman" w:hAnsi="Times New Roman" w:cs="Times New Roman"/>
          <w:sz w:val="28"/>
          <w:szCs w:val="28"/>
        </w:rPr>
        <w:t xml:space="preserve"> п</w:t>
      </w:r>
      <w:r w:rsidR="001B1F54" w:rsidRPr="00F86A00">
        <w:rPr>
          <w:rFonts w:ascii="Times New Roman" w:hAnsi="Times New Roman" w:cs="Times New Roman"/>
          <w:sz w:val="28"/>
          <w:szCs w:val="28"/>
        </w:rPr>
        <w:t>ункт 17</w:t>
      </w:r>
      <w:r w:rsidR="001B1F54" w:rsidRPr="00F86A00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="001B1F54" w:rsidRPr="00F86A00">
        <w:rPr>
          <w:rFonts w:ascii="Times New Roman" w:hAnsi="Times New Roman" w:cs="Times New Roman"/>
          <w:sz w:val="28"/>
          <w:szCs w:val="28"/>
        </w:rPr>
        <w:t xml:space="preserve"> статьи 5 Устава изложить в новой редакции:</w:t>
      </w:r>
    </w:p>
    <w:p w14:paraId="1610C215" w14:textId="6FB1AF50" w:rsidR="001B1F54" w:rsidRPr="00F86A00" w:rsidRDefault="001B1F54" w:rsidP="00F86A00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6A00">
        <w:rPr>
          <w:rFonts w:ascii="Times New Roman" w:hAnsi="Times New Roman" w:cs="Times New Roman"/>
          <w:sz w:val="28"/>
          <w:szCs w:val="28"/>
        </w:rPr>
        <w:t>«17¹)</w:t>
      </w:r>
      <w:r w:rsidR="00F86A00" w:rsidRPr="00F86A0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организация предоставления общедоступного и бесплатного дошкольного, начального общего, основного общего, среднего общего образования по основным общеобразовательным программам в муниципальных образовательных организациях (за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</w:t>
      </w:r>
      <w:r w:rsidR="00F86A00" w:rsidRPr="00F86A00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образовательными стандартами), организация предоставления дополнительного образования детей в муниципальных образовательных организациях (за исключением дополнительного образования детей, финансовое обеспечение которого осуществляется органами государственной власти субъекта Российской Федерации), организация предоставления дополнительного образования взрослых по дополнительным образовательным программам спортивной подготовки в муниципальных образовательных организациях, создание условий для осуществления присмотра и ухода за детьми, содержания детей в муниципальных образовательных организациях, а также осуществление в пределах своих полномочий мероприятий по обеспечению организации отдыха детей в каникулярное время, включая мероприятия по обеспечению безопасности их жизни и здоровья;</w:t>
      </w:r>
      <w:r w:rsidRPr="00F86A00">
        <w:rPr>
          <w:rFonts w:ascii="Times New Roman" w:hAnsi="Times New Roman" w:cs="Times New Roman"/>
          <w:sz w:val="28"/>
          <w:szCs w:val="28"/>
        </w:rPr>
        <w:t>».</w:t>
      </w:r>
    </w:p>
    <w:p w14:paraId="10AF94AF" w14:textId="3CBB29B3" w:rsidR="00DA11DF" w:rsidRDefault="004E7021" w:rsidP="00EB3A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 в</w:t>
      </w:r>
      <w:r w:rsidR="00DA11DF" w:rsidRPr="00EB3A54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1F54">
        <w:rPr>
          <w:rFonts w:ascii="Times New Roman" w:hAnsi="Times New Roman" w:cs="Times New Roman"/>
          <w:bCs/>
          <w:sz w:val="28"/>
          <w:szCs w:val="28"/>
        </w:rPr>
        <w:t>части</w:t>
      </w:r>
      <w:r w:rsidR="00DA11DF" w:rsidRPr="00EB3A54">
        <w:rPr>
          <w:rFonts w:ascii="Times New Roman" w:hAnsi="Times New Roman" w:cs="Times New Roman"/>
          <w:sz w:val="28"/>
          <w:szCs w:val="28"/>
        </w:rPr>
        <w:t xml:space="preserve"> </w:t>
      </w:r>
      <w:r w:rsidR="00F14810">
        <w:rPr>
          <w:rFonts w:ascii="Times New Roman" w:hAnsi="Times New Roman" w:cs="Times New Roman"/>
          <w:sz w:val="28"/>
          <w:szCs w:val="28"/>
        </w:rPr>
        <w:t>1</w:t>
      </w:r>
      <w:r w:rsidR="00F14810" w:rsidRPr="00F14810">
        <w:rPr>
          <w:rFonts w:ascii="Times New Roman" w:hAnsi="Times New Roman" w:cs="Times New Roman"/>
          <w:sz w:val="28"/>
          <w:szCs w:val="28"/>
          <w:vertAlign w:val="superscript"/>
        </w:rPr>
        <w:t>4</w:t>
      </w:r>
      <w:r w:rsidR="00DA11DF" w:rsidRPr="00EB3A54">
        <w:rPr>
          <w:rFonts w:ascii="Times New Roman" w:hAnsi="Times New Roman" w:cs="Times New Roman"/>
          <w:sz w:val="28"/>
          <w:szCs w:val="28"/>
        </w:rPr>
        <w:t xml:space="preserve"> статьи </w:t>
      </w:r>
      <w:r w:rsidR="00F14810">
        <w:rPr>
          <w:rFonts w:ascii="Times New Roman" w:hAnsi="Times New Roman" w:cs="Times New Roman"/>
          <w:sz w:val="28"/>
          <w:szCs w:val="28"/>
        </w:rPr>
        <w:t>6</w:t>
      </w:r>
      <w:r w:rsidR="00DA11DF" w:rsidRPr="00EB3A54">
        <w:rPr>
          <w:rFonts w:ascii="Times New Roman" w:hAnsi="Times New Roman" w:cs="Times New Roman"/>
          <w:sz w:val="28"/>
          <w:szCs w:val="28"/>
        </w:rPr>
        <w:t xml:space="preserve"> Устава после слов «</w:t>
      </w:r>
      <w:r w:rsidR="00F14810">
        <w:rPr>
          <w:rFonts w:ascii="Times New Roman" w:hAnsi="Times New Roman" w:cs="Times New Roman"/>
          <w:sz w:val="28"/>
          <w:szCs w:val="28"/>
        </w:rPr>
        <w:t>инициативными группами граждан</w:t>
      </w:r>
      <w:r w:rsidR="00DA11DF" w:rsidRPr="00EB3A54">
        <w:rPr>
          <w:rFonts w:ascii="Times New Roman" w:hAnsi="Times New Roman" w:cs="Times New Roman"/>
          <w:sz w:val="28"/>
          <w:szCs w:val="28"/>
        </w:rPr>
        <w:t xml:space="preserve">» дополнить </w:t>
      </w:r>
      <w:r w:rsidR="00DA11DF" w:rsidRPr="00F018B9">
        <w:rPr>
          <w:rFonts w:ascii="Times New Roman" w:hAnsi="Times New Roman" w:cs="Times New Roman"/>
          <w:sz w:val="28"/>
          <w:szCs w:val="28"/>
        </w:rPr>
        <w:t>слов</w:t>
      </w:r>
      <w:r w:rsidR="00F14810" w:rsidRPr="00F018B9">
        <w:rPr>
          <w:rFonts w:ascii="Times New Roman" w:hAnsi="Times New Roman" w:cs="Times New Roman"/>
          <w:sz w:val="28"/>
          <w:szCs w:val="28"/>
        </w:rPr>
        <w:t>ами</w:t>
      </w:r>
      <w:r w:rsidR="00DA11DF" w:rsidRPr="00F018B9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Start"/>
      <w:r w:rsidR="00C806F2" w:rsidRPr="00F018B9">
        <w:rPr>
          <w:rFonts w:ascii="Times New Roman" w:hAnsi="Times New Roman" w:cs="Times New Roman"/>
          <w:sz w:val="28"/>
          <w:szCs w:val="28"/>
        </w:rPr>
        <w:t>,</w:t>
      </w:r>
      <w:r w:rsidR="00F018B9" w:rsidRPr="00F018B9">
        <w:rPr>
          <w:rFonts w:ascii="Times New Roman" w:eastAsia="Times New Roman" w:hAnsi="Times New Roman" w:cs="Times New Roman"/>
          <w:sz w:val="28"/>
          <w:szCs w:val="28"/>
        </w:rPr>
        <w:t>о</w:t>
      </w:r>
      <w:proofErr w:type="gramEnd"/>
      <w:r w:rsidR="00F018B9" w:rsidRPr="00F018B9">
        <w:rPr>
          <w:rFonts w:ascii="Times New Roman" w:eastAsia="Times New Roman" w:hAnsi="Times New Roman" w:cs="Times New Roman"/>
          <w:sz w:val="28"/>
          <w:szCs w:val="28"/>
        </w:rPr>
        <w:t>рганам</w:t>
      </w:r>
      <w:r w:rsidR="001B1F5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F018B9" w:rsidRPr="00F018B9">
        <w:rPr>
          <w:rFonts w:ascii="Times New Roman" w:eastAsia="Times New Roman" w:hAnsi="Times New Roman" w:cs="Times New Roman"/>
          <w:sz w:val="28"/>
          <w:szCs w:val="28"/>
        </w:rPr>
        <w:t xml:space="preserve"> прокуратуры</w:t>
      </w:r>
      <w:r w:rsidR="00DA11DF" w:rsidRPr="00F018B9">
        <w:rPr>
          <w:rFonts w:ascii="Times New Roman" w:hAnsi="Times New Roman" w:cs="Times New Roman"/>
          <w:sz w:val="28"/>
          <w:szCs w:val="28"/>
        </w:rPr>
        <w:t>».</w:t>
      </w:r>
    </w:p>
    <w:p w14:paraId="1419A80A" w14:textId="0F062724" w:rsidR="00DD105D" w:rsidRPr="00EF77EF" w:rsidRDefault="004E7021" w:rsidP="00DD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DD105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D105D"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 10 статьи 29 У</w:t>
      </w:r>
      <w:r w:rsidR="00DD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става </w:t>
      </w:r>
      <w:r w:rsidR="00DD105D"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</w:t>
      </w:r>
      <w:r w:rsidR="00DD1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новой</w:t>
      </w:r>
      <w:r w:rsidR="00DD105D"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редакции:</w:t>
      </w:r>
    </w:p>
    <w:p w14:paraId="37503796" w14:textId="70296BA1" w:rsidR="00DD105D" w:rsidRPr="00EF77EF" w:rsidRDefault="00DD105D" w:rsidP="00DD105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77EF">
        <w:rPr>
          <w:rFonts w:ascii="Times New Roman" w:hAnsi="Times New Roman" w:cs="Times New Roman"/>
          <w:sz w:val="28"/>
          <w:szCs w:val="28"/>
        </w:rPr>
        <w:t>«</w:t>
      </w:r>
      <w:r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В случае временного отсутствия Главы округа (нахождения в отпуске, командировке, болезни и т.д.) полномочия Главы округа временно исполняет первый заместитель главы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один из заместителей главы Администрации округа на основании распоряжения Главы округа».</w:t>
      </w:r>
    </w:p>
    <w:p w14:paraId="375B2DB4" w14:textId="78AD5FEF" w:rsidR="00DD105D" w:rsidRDefault="004E7021" w:rsidP="00EB3A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="00DD105D">
        <w:rPr>
          <w:rFonts w:ascii="Times New Roman" w:hAnsi="Times New Roman" w:cs="Times New Roman"/>
          <w:sz w:val="28"/>
          <w:szCs w:val="28"/>
        </w:rPr>
        <w:t xml:space="preserve"> В абзаце 2 </w:t>
      </w:r>
      <w:r w:rsidR="00DD105D" w:rsidRPr="00EF77EF">
        <w:rPr>
          <w:rFonts w:ascii="Times New Roman" w:hAnsi="Times New Roman" w:cs="Times New Roman"/>
          <w:sz w:val="28"/>
          <w:szCs w:val="28"/>
        </w:rPr>
        <w:t xml:space="preserve">пункта 2.7 </w:t>
      </w:r>
      <w:r w:rsidR="00DD105D">
        <w:rPr>
          <w:rFonts w:ascii="Times New Roman" w:hAnsi="Times New Roman" w:cs="Times New Roman"/>
          <w:sz w:val="28"/>
          <w:szCs w:val="28"/>
        </w:rPr>
        <w:t>части</w:t>
      </w:r>
      <w:r w:rsidR="00DD105D" w:rsidRPr="00EF77EF">
        <w:rPr>
          <w:rFonts w:ascii="Times New Roman" w:hAnsi="Times New Roman" w:cs="Times New Roman"/>
          <w:sz w:val="28"/>
          <w:szCs w:val="28"/>
        </w:rPr>
        <w:t xml:space="preserve"> 2 статьи 30 Устава после слов «</w:t>
      </w:r>
      <w:r w:rsidR="00DD105D"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округа после назначения» дополнить словами «первого заместителя</w:t>
      </w:r>
      <w:proofErr w:type="gramStart"/>
      <w:r w:rsidR="00DD105D"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>,»</w:t>
      </w:r>
      <w:proofErr w:type="gramEnd"/>
      <w:r w:rsidR="00DD105D"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AC2D40D" w14:textId="0066C15F" w:rsidR="001B1F54" w:rsidRDefault="004E7021" w:rsidP="00EB3A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bookmarkStart w:id="0" w:name="_GoBack"/>
      <w:bookmarkEnd w:id="0"/>
      <w:r w:rsidR="006F2794">
        <w:rPr>
          <w:rFonts w:ascii="Times New Roman" w:hAnsi="Times New Roman" w:cs="Times New Roman"/>
          <w:sz w:val="28"/>
          <w:szCs w:val="28"/>
        </w:rPr>
        <w:t xml:space="preserve"> В </w:t>
      </w:r>
      <w:r w:rsidR="006F2794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части</w:t>
      </w:r>
      <w:r w:rsidR="006F2794"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 статьи 31 Устава слова «один из заместителей главы Администрации округа или уполномоченный муниципальный служащий» заменить словами «первый заместитель главы Администрации</w:t>
      </w:r>
      <w:r w:rsidR="006F27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</w:t>
      </w:r>
      <w:r w:rsidR="006F2794" w:rsidRPr="00EF77EF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один из заместителей главы Администрации округа или уполномоченный муниципальный служащий».</w:t>
      </w:r>
    </w:p>
    <w:p w14:paraId="614C7C99" w14:textId="77931D31" w:rsidR="007033CB" w:rsidRPr="00EB3A54" w:rsidRDefault="007033CB" w:rsidP="00EB3A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54">
        <w:rPr>
          <w:rFonts w:ascii="Times New Roman" w:hAnsi="Times New Roman" w:cs="Times New Roman"/>
          <w:sz w:val="28"/>
          <w:szCs w:val="28"/>
        </w:rPr>
        <w:t>2. Настоящее решение опубликова</w:t>
      </w:r>
      <w:r w:rsidR="006A6CD1">
        <w:rPr>
          <w:rFonts w:ascii="Times New Roman" w:hAnsi="Times New Roman" w:cs="Times New Roman"/>
          <w:sz w:val="28"/>
          <w:szCs w:val="28"/>
        </w:rPr>
        <w:t>ть</w:t>
      </w:r>
      <w:r w:rsidRPr="00EB3A54">
        <w:rPr>
          <w:rFonts w:ascii="Times New Roman" w:hAnsi="Times New Roman" w:cs="Times New Roman"/>
          <w:sz w:val="28"/>
          <w:szCs w:val="28"/>
        </w:rPr>
        <w:t xml:space="preserve"> в сетевом издании Государственная информационная система нормативных правовых актов Донецкой Народной Республики</w:t>
      </w:r>
      <w:r w:rsidR="00A05EF9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EB3A54">
        <w:rPr>
          <w:rFonts w:ascii="Times New Roman" w:hAnsi="Times New Roman" w:cs="Times New Roman"/>
          <w:sz w:val="28"/>
          <w:szCs w:val="28"/>
          <w:lang w:val="en-US"/>
        </w:rPr>
        <w:t>gisnpa</w:t>
      </w:r>
      <w:proofErr w:type="spellEnd"/>
      <w:r w:rsidRPr="00EB3A54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EB3A54">
        <w:rPr>
          <w:rFonts w:ascii="Times New Roman" w:hAnsi="Times New Roman" w:cs="Times New Roman"/>
          <w:sz w:val="28"/>
          <w:szCs w:val="28"/>
          <w:lang w:val="en-US"/>
        </w:rPr>
        <w:t>dnr</w:t>
      </w:r>
      <w:proofErr w:type="spellEnd"/>
      <w:r w:rsidRPr="00EB3A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3A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3A54">
        <w:rPr>
          <w:rFonts w:ascii="Times New Roman" w:hAnsi="Times New Roman" w:cs="Times New Roman"/>
          <w:sz w:val="28"/>
          <w:szCs w:val="28"/>
        </w:rPr>
        <w:t xml:space="preserve"> </w:t>
      </w:r>
      <w:r w:rsidR="00DC4707" w:rsidRPr="00EB3A54">
        <w:rPr>
          <w:rFonts w:ascii="Times New Roman" w:hAnsi="Times New Roman" w:cs="Times New Roman"/>
          <w:sz w:val="28"/>
          <w:szCs w:val="28"/>
        </w:rPr>
        <w:t xml:space="preserve">после его государственной регистрации </w:t>
      </w:r>
      <w:r w:rsidRPr="00EB3A54">
        <w:rPr>
          <w:rFonts w:ascii="Times New Roman" w:hAnsi="Times New Roman" w:cs="Times New Roman"/>
          <w:sz w:val="28"/>
          <w:szCs w:val="28"/>
        </w:rPr>
        <w:t>и обнародова</w:t>
      </w:r>
      <w:r w:rsidR="006A6CD1">
        <w:rPr>
          <w:rFonts w:ascii="Times New Roman" w:hAnsi="Times New Roman" w:cs="Times New Roman"/>
          <w:sz w:val="28"/>
          <w:szCs w:val="28"/>
        </w:rPr>
        <w:t>ть</w:t>
      </w:r>
      <w:r w:rsidRPr="00EB3A54">
        <w:rPr>
          <w:rFonts w:ascii="Times New Roman" w:hAnsi="Times New Roman" w:cs="Times New Roman"/>
          <w:sz w:val="28"/>
          <w:szCs w:val="28"/>
        </w:rPr>
        <w:t xml:space="preserve"> на официальном сайте муниципального образования городской округ Торез Донецкой Народной Республики </w:t>
      </w:r>
      <w:r w:rsidR="00A05EF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EB3A54">
        <w:rPr>
          <w:rFonts w:ascii="Times New Roman" w:hAnsi="Times New Roman" w:cs="Times New Roman"/>
          <w:sz w:val="28"/>
          <w:szCs w:val="28"/>
          <w:lang w:val="en-US"/>
        </w:rPr>
        <w:t>torez</w:t>
      </w:r>
      <w:proofErr w:type="spellEnd"/>
      <w:r w:rsidRPr="00EB3A54">
        <w:rPr>
          <w:rFonts w:ascii="Times New Roman" w:hAnsi="Times New Roman" w:cs="Times New Roman"/>
          <w:sz w:val="28"/>
          <w:szCs w:val="28"/>
        </w:rPr>
        <w:t>24.</w:t>
      </w:r>
      <w:proofErr w:type="spellStart"/>
      <w:r w:rsidRPr="00EB3A5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Pr="00EB3A5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EB3A5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EB3A54">
        <w:rPr>
          <w:rFonts w:ascii="Times New Roman" w:hAnsi="Times New Roman" w:cs="Times New Roman"/>
          <w:sz w:val="28"/>
          <w:szCs w:val="28"/>
        </w:rPr>
        <w:t>.</w:t>
      </w:r>
    </w:p>
    <w:p w14:paraId="4E54F25E" w14:textId="77777777" w:rsidR="007033CB" w:rsidRPr="00EB3A54" w:rsidRDefault="007033CB" w:rsidP="00EB3A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2BE2D27F" w14:textId="77777777" w:rsidR="007033CB" w:rsidRPr="00EB3A54" w:rsidRDefault="007033CB" w:rsidP="00EB3A54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3A54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14:paraId="37B21D84" w14:textId="77777777" w:rsidR="007033CB" w:rsidRPr="00EB3A54" w:rsidRDefault="007033CB" w:rsidP="00EB3A54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</w:p>
    <w:p w14:paraId="1EFF01AE" w14:textId="77777777" w:rsidR="00A05EF9" w:rsidRPr="006D7B71" w:rsidRDefault="00A05EF9" w:rsidP="00A0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71">
        <w:rPr>
          <w:rFonts w:ascii="Times New Roman" w:hAnsi="Times New Roman" w:cs="Times New Roman"/>
          <w:sz w:val="28"/>
          <w:szCs w:val="28"/>
        </w:rPr>
        <w:t xml:space="preserve">Председатель </w:t>
      </w:r>
    </w:p>
    <w:p w14:paraId="37F02A35" w14:textId="77777777" w:rsidR="00A05EF9" w:rsidRPr="006D7B71" w:rsidRDefault="00A05EF9" w:rsidP="00A0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Торезского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</w:t>
      </w:r>
      <w:r w:rsidRPr="006D7B71">
        <w:rPr>
          <w:rFonts w:ascii="Times New Roman" w:hAnsi="Times New Roman" w:cs="Times New Roman"/>
          <w:sz w:val="28"/>
          <w:szCs w:val="28"/>
        </w:rPr>
        <w:t xml:space="preserve"> совета </w:t>
      </w:r>
    </w:p>
    <w:p w14:paraId="138FFD5C" w14:textId="77777777" w:rsidR="00A05EF9" w:rsidRPr="006D7B71" w:rsidRDefault="00A05EF9" w:rsidP="00A0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71">
        <w:rPr>
          <w:rFonts w:ascii="Times New Roman" w:hAnsi="Times New Roman" w:cs="Times New Roman"/>
          <w:sz w:val="28"/>
          <w:szCs w:val="28"/>
        </w:rPr>
        <w:t xml:space="preserve">Донецкой Народной Республики </w:t>
      </w:r>
    </w:p>
    <w:p w14:paraId="15F77E8D" w14:textId="77777777" w:rsidR="00A05EF9" w:rsidRPr="007033CB" w:rsidRDefault="00A05EF9" w:rsidP="00A05EF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D7B71">
        <w:rPr>
          <w:rFonts w:ascii="Times New Roman" w:hAnsi="Times New Roman" w:cs="Times New Roman"/>
          <w:sz w:val="28"/>
          <w:szCs w:val="28"/>
        </w:rPr>
        <w:t>перво</w:t>
      </w:r>
      <w:r>
        <w:rPr>
          <w:rFonts w:ascii="Times New Roman" w:hAnsi="Times New Roman" w:cs="Times New Roman"/>
          <w:sz w:val="28"/>
          <w:szCs w:val="28"/>
        </w:rPr>
        <w:t>го созыва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А.Л.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Казмерчук</w:t>
      </w:r>
      <w:proofErr w:type="spellEnd"/>
    </w:p>
    <w:p w14:paraId="30D4E0F6" w14:textId="77777777" w:rsidR="00F86A00" w:rsidRDefault="00F86A00" w:rsidP="005548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CE1F846" w14:textId="77777777" w:rsidR="005548F3" w:rsidRDefault="005548F3" w:rsidP="005548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Врип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Главы</w:t>
      </w:r>
      <w:r w:rsidRPr="006D7B7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6D7B71">
        <w:rPr>
          <w:rFonts w:ascii="Times New Roman" w:hAnsi="Times New Roman" w:cs="Times New Roman"/>
          <w:bCs/>
          <w:sz w:val="28"/>
          <w:szCs w:val="28"/>
        </w:rPr>
        <w:t>муниципального</w:t>
      </w:r>
      <w:proofErr w:type="gramEnd"/>
    </w:p>
    <w:p w14:paraId="53FE3A5E" w14:textId="77777777" w:rsidR="005548F3" w:rsidRPr="006D7B71" w:rsidRDefault="005548F3" w:rsidP="005548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B71">
        <w:rPr>
          <w:rFonts w:ascii="Times New Roman" w:hAnsi="Times New Roman" w:cs="Times New Roman"/>
          <w:bCs/>
          <w:sz w:val="28"/>
          <w:szCs w:val="28"/>
        </w:rPr>
        <w:t xml:space="preserve">образования </w:t>
      </w:r>
      <w:r w:rsidRPr="00411C0E">
        <w:rPr>
          <w:rFonts w:ascii="Times New Roman" w:hAnsi="Times New Roman" w:cs="Times New Roman"/>
          <w:bCs/>
          <w:sz w:val="28"/>
          <w:szCs w:val="28"/>
        </w:rPr>
        <w:t>городской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округ Торез</w:t>
      </w:r>
    </w:p>
    <w:p w14:paraId="5B12170A" w14:textId="77777777" w:rsidR="005548F3" w:rsidRPr="006D7B71" w:rsidRDefault="005548F3" w:rsidP="005548F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D7B71">
        <w:rPr>
          <w:rFonts w:ascii="Times New Roman" w:hAnsi="Times New Roman" w:cs="Times New Roman"/>
          <w:bCs/>
          <w:sz w:val="28"/>
          <w:szCs w:val="28"/>
        </w:rPr>
        <w:t>Донецкой Народной Республики</w:t>
      </w:r>
      <w:r w:rsidRPr="006D7B71">
        <w:rPr>
          <w:rFonts w:ascii="Times New Roman" w:hAnsi="Times New Roman" w:cs="Times New Roman"/>
          <w:bCs/>
          <w:sz w:val="28"/>
          <w:szCs w:val="28"/>
        </w:rPr>
        <w:tab/>
      </w:r>
      <w:r w:rsidRPr="006D7B71">
        <w:rPr>
          <w:rFonts w:ascii="Times New Roman" w:hAnsi="Times New Roman" w:cs="Times New Roman"/>
          <w:bCs/>
          <w:sz w:val="28"/>
          <w:szCs w:val="28"/>
        </w:rPr>
        <w:tab/>
      </w:r>
      <w:r w:rsidRPr="006D7B71">
        <w:rPr>
          <w:rFonts w:ascii="Times New Roman" w:hAnsi="Times New Roman" w:cs="Times New Roman"/>
          <w:bCs/>
          <w:sz w:val="28"/>
          <w:szCs w:val="28"/>
        </w:rPr>
        <w:tab/>
      </w:r>
      <w:r w:rsidRPr="006D7B71"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  <w:t>А.В. Чесноков</w:t>
      </w:r>
    </w:p>
    <w:p w14:paraId="61D3E8B8" w14:textId="27FC15ED" w:rsidR="00A05EF9" w:rsidRPr="007033CB" w:rsidRDefault="00A05EF9" w:rsidP="005548F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05EF9" w:rsidRPr="007033CB" w:rsidSect="008642B4">
      <w:headerReference w:type="default" r:id="rId11"/>
      <w:headerReference w:type="first" r:id="rId12"/>
      <w:pgSz w:w="11906" w:h="16838"/>
      <w:pgMar w:top="567" w:right="707" w:bottom="993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4C33D" w14:textId="77777777" w:rsidR="005137A1" w:rsidRDefault="005137A1">
      <w:pPr>
        <w:spacing w:after="0" w:line="240" w:lineRule="auto"/>
      </w:pPr>
      <w:r>
        <w:separator/>
      </w:r>
    </w:p>
  </w:endnote>
  <w:endnote w:type="continuationSeparator" w:id="0">
    <w:p w14:paraId="36EE17D4" w14:textId="77777777" w:rsidR="005137A1" w:rsidRDefault="00513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Sans">
    <w:altName w:val="Times New Roman"/>
    <w:charset w:val="CC"/>
    <w:family w:val="swiss"/>
    <w:pitch w:val="variable"/>
    <w:sig w:usb0="A00002EF" w:usb1="5000204B" w:usb2="00000000" w:usb3="00000000" w:csb0="00000097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E81DE6" w14:textId="77777777" w:rsidR="005137A1" w:rsidRDefault="005137A1">
      <w:pPr>
        <w:spacing w:after="0" w:line="240" w:lineRule="auto"/>
      </w:pPr>
      <w:r>
        <w:separator/>
      </w:r>
    </w:p>
  </w:footnote>
  <w:footnote w:type="continuationSeparator" w:id="0">
    <w:p w14:paraId="09F081B2" w14:textId="77777777" w:rsidR="005137A1" w:rsidRDefault="005137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58386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27B045CD" w14:textId="0C6A7DD2" w:rsidR="00D901A4" w:rsidRDefault="00D901A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957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9579C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D957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E7021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D9579C">
          <w:rPr>
            <w:rFonts w:ascii="Times New Roman" w:hAnsi="Times New Roman" w:cs="Times New Roman"/>
            <w:sz w:val="24"/>
            <w:szCs w:val="24"/>
          </w:rPr>
          <w:fldChar w:fldCharType="end"/>
        </w:r>
      </w:p>
      <w:p w14:paraId="307286FD" w14:textId="3AE422F7" w:rsidR="00D901A4" w:rsidRPr="00DC4707" w:rsidRDefault="00D901A4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t xml:space="preserve">                                                                                                              </w:t>
        </w:r>
      </w:p>
    </w:sdtContent>
  </w:sdt>
  <w:p w14:paraId="34B1769F" w14:textId="77777777" w:rsidR="00D901A4" w:rsidRPr="00D9579C" w:rsidRDefault="00D901A4" w:rsidP="00EC5F3E">
    <w:pPr>
      <w:pStyle w:val="a5"/>
      <w:ind w:right="360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4B2E77" w14:textId="77777777" w:rsidR="00D901A4" w:rsidRDefault="00D901A4">
    <w:pPr>
      <w:pStyle w:val="a5"/>
      <w:jc w:val="center"/>
    </w:pPr>
  </w:p>
  <w:p w14:paraId="2E42563C" w14:textId="77777777" w:rsidR="00D901A4" w:rsidRDefault="00D901A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F7379"/>
    <w:multiLevelType w:val="hybridMultilevel"/>
    <w:tmpl w:val="FB7A0272"/>
    <w:lvl w:ilvl="0" w:tplc="F2DC623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448A2903"/>
    <w:multiLevelType w:val="multilevel"/>
    <w:tmpl w:val="358C87FE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2">
    <w:nsid w:val="5BE40EB8"/>
    <w:multiLevelType w:val="hybridMultilevel"/>
    <w:tmpl w:val="9BE29F52"/>
    <w:lvl w:ilvl="0" w:tplc="9BDCB2E8">
      <w:start w:val="4"/>
      <w:numFmt w:val="decimal"/>
      <w:lvlText w:val="%1."/>
      <w:lvlJc w:val="left"/>
      <w:pPr>
        <w:ind w:left="1069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6986"/>
    <w:rsid w:val="00006CFE"/>
    <w:rsid w:val="0001214C"/>
    <w:rsid w:val="00013645"/>
    <w:rsid w:val="00045383"/>
    <w:rsid w:val="0005566B"/>
    <w:rsid w:val="00057555"/>
    <w:rsid w:val="00061F3E"/>
    <w:rsid w:val="00063966"/>
    <w:rsid w:val="00070334"/>
    <w:rsid w:val="00075B35"/>
    <w:rsid w:val="0008685D"/>
    <w:rsid w:val="000952A1"/>
    <w:rsid w:val="00097C9B"/>
    <w:rsid w:val="000A722A"/>
    <w:rsid w:val="000B6804"/>
    <w:rsid w:val="000C65EE"/>
    <w:rsid w:val="000E0197"/>
    <w:rsid w:val="001173B7"/>
    <w:rsid w:val="00121B90"/>
    <w:rsid w:val="00124056"/>
    <w:rsid w:val="0012478D"/>
    <w:rsid w:val="001460E7"/>
    <w:rsid w:val="00152175"/>
    <w:rsid w:val="00163AE7"/>
    <w:rsid w:val="001700E4"/>
    <w:rsid w:val="00175D99"/>
    <w:rsid w:val="00184519"/>
    <w:rsid w:val="001864EF"/>
    <w:rsid w:val="00186BD6"/>
    <w:rsid w:val="001939B7"/>
    <w:rsid w:val="001A65E4"/>
    <w:rsid w:val="001A68B4"/>
    <w:rsid w:val="001B1F54"/>
    <w:rsid w:val="001B576F"/>
    <w:rsid w:val="001C0B6F"/>
    <w:rsid w:val="001D0692"/>
    <w:rsid w:val="001D1405"/>
    <w:rsid w:val="001E2306"/>
    <w:rsid w:val="001F4701"/>
    <w:rsid w:val="001F4C7F"/>
    <w:rsid w:val="00202DCB"/>
    <w:rsid w:val="00214CB6"/>
    <w:rsid w:val="00225B6D"/>
    <w:rsid w:val="00226B1E"/>
    <w:rsid w:val="002311F2"/>
    <w:rsid w:val="00231422"/>
    <w:rsid w:val="002354EE"/>
    <w:rsid w:val="00237EF1"/>
    <w:rsid w:val="002403D0"/>
    <w:rsid w:val="002573B8"/>
    <w:rsid w:val="002612A0"/>
    <w:rsid w:val="00262DD7"/>
    <w:rsid w:val="00275688"/>
    <w:rsid w:val="00283B5F"/>
    <w:rsid w:val="002A3C94"/>
    <w:rsid w:val="002B61AF"/>
    <w:rsid w:val="002D0192"/>
    <w:rsid w:val="003067A4"/>
    <w:rsid w:val="003255A5"/>
    <w:rsid w:val="003338DD"/>
    <w:rsid w:val="00340882"/>
    <w:rsid w:val="00342382"/>
    <w:rsid w:val="00346769"/>
    <w:rsid w:val="00346C0E"/>
    <w:rsid w:val="00352371"/>
    <w:rsid w:val="00352A8D"/>
    <w:rsid w:val="0036002D"/>
    <w:rsid w:val="00363C9F"/>
    <w:rsid w:val="00385368"/>
    <w:rsid w:val="0039341D"/>
    <w:rsid w:val="003B199E"/>
    <w:rsid w:val="003B7787"/>
    <w:rsid w:val="003F1FEC"/>
    <w:rsid w:val="00401BA3"/>
    <w:rsid w:val="00411C0E"/>
    <w:rsid w:val="00425D3B"/>
    <w:rsid w:val="00432876"/>
    <w:rsid w:val="00446F61"/>
    <w:rsid w:val="0046243B"/>
    <w:rsid w:val="00475049"/>
    <w:rsid w:val="004A6971"/>
    <w:rsid w:val="004B3ADA"/>
    <w:rsid w:val="004B5773"/>
    <w:rsid w:val="004D432D"/>
    <w:rsid w:val="004E7021"/>
    <w:rsid w:val="004E7331"/>
    <w:rsid w:val="004F15D1"/>
    <w:rsid w:val="005053C1"/>
    <w:rsid w:val="005137A1"/>
    <w:rsid w:val="00522780"/>
    <w:rsid w:val="00533442"/>
    <w:rsid w:val="00542CBD"/>
    <w:rsid w:val="005548F3"/>
    <w:rsid w:val="005714DA"/>
    <w:rsid w:val="00574470"/>
    <w:rsid w:val="005A2314"/>
    <w:rsid w:val="005D5341"/>
    <w:rsid w:val="005F2411"/>
    <w:rsid w:val="005F7941"/>
    <w:rsid w:val="00616741"/>
    <w:rsid w:val="00617973"/>
    <w:rsid w:val="00617B4B"/>
    <w:rsid w:val="00643346"/>
    <w:rsid w:val="0064419E"/>
    <w:rsid w:val="00650A32"/>
    <w:rsid w:val="00656A03"/>
    <w:rsid w:val="006618E8"/>
    <w:rsid w:val="00671FC9"/>
    <w:rsid w:val="006A4E51"/>
    <w:rsid w:val="006A6CD1"/>
    <w:rsid w:val="006B423F"/>
    <w:rsid w:val="006C4BFB"/>
    <w:rsid w:val="006D7B71"/>
    <w:rsid w:val="006F2794"/>
    <w:rsid w:val="007033CB"/>
    <w:rsid w:val="0072329B"/>
    <w:rsid w:val="00731870"/>
    <w:rsid w:val="00735C84"/>
    <w:rsid w:val="00745CC7"/>
    <w:rsid w:val="00760472"/>
    <w:rsid w:val="00760FC7"/>
    <w:rsid w:val="00764228"/>
    <w:rsid w:val="00765805"/>
    <w:rsid w:val="00782B72"/>
    <w:rsid w:val="00782CC1"/>
    <w:rsid w:val="00784E12"/>
    <w:rsid w:val="00785206"/>
    <w:rsid w:val="00796299"/>
    <w:rsid w:val="007A6D59"/>
    <w:rsid w:val="007D2C02"/>
    <w:rsid w:val="007D3FBC"/>
    <w:rsid w:val="00840B44"/>
    <w:rsid w:val="0085594E"/>
    <w:rsid w:val="008642B4"/>
    <w:rsid w:val="008676E5"/>
    <w:rsid w:val="00873BBC"/>
    <w:rsid w:val="008868EC"/>
    <w:rsid w:val="008A042F"/>
    <w:rsid w:val="008A72BB"/>
    <w:rsid w:val="008C52EC"/>
    <w:rsid w:val="008D22D3"/>
    <w:rsid w:val="008D417B"/>
    <w:rsid w:val="008D5873"/>
    <w:rsid w:val="009025B7"/>
    <w:rsid w:val="00902817"/>
    <w:rsid w:val="009035F2"/>
    <w:rsid w:val="009045E0"/>
    <w:rsid w:val="00917117"/>
    <w:rsid w:val="00922BA9"/>
    <w:rsid w:val="009328BE"/>
    <w:rsid w:val="00950DB4"/>
    <w:rsid w:val="00950E15"/>
    <w:rsid w:val="0098676A"/>
    <w:rsid w:val="00990C3B"/>
    <w:rsid w:val="009A2B3F"/>
    <w:rsid w:val="009B4C9C"/>
    <w:rsid w:val="009C4959"/>
    <w:rsid w:val="009E4B36"/>
    <w:rsid w:val="009E7463"/>
    <w:rsid w:val="009F59AC"/>
    <w:rsid w:val="00A03708"/>
    <w:rsid w:val="00A05EF9"/>
    <w:rsid w:val="00A1220B"/>
    <w:rsid w:val="00A12772"/>
    <w:rsid w:val="00A437E9"/>
    <w:rsid w:val="00A5567A"/>
    <w:rsid w:val="00A56BD5"/>
    <w:rsid w:val="00A66DB1"/>
    <w:rsid w:val="00A848DC"/>
    <w:rsid w:val="00AA1B19"/>
    <w:rsid w:val="00AA66B4"/>
    <w:rsid w:val="00AB014E"/>
    <w:rsid w:val="00AB0BA4"/>
    <w:rsid w:val="00AB3708"/>
    <w:rsid w:val="00AB7077"/>
    <w:rsid w:val="00AC3F73"/>
    <w:rsid w:val="00AD4332"/>
    <w:rsid w:val="00AE3813"/>
    <w:rsid w:val="00AF6AD8"/>
    <w:rsid w:val="00B44043"/>
    <w:rsid w:val="00B92BBC"/>
    <w:rsid w:val="00BA4B2B"/>
    <w:rsid w:val="00BB518A"/>
    <w:rsid w:val="00BB6986"/>
    <w:rsid w:val="00BD33CE"/>
    <w:rsid w:val="00BD3FDE"/>
    <w:rsid w:val="00BD4AC5"/>
    <w:rsid w:val="00BE1B4A"/>
    <w:rsid w:val="00BF0937"/>
    <w:rsid w:val="00C1306E"/>
    <w:rsid w:val="00C143C2"/>
    <w:rsid w:val="00C2260F"/>
    <w:rsid w:val="00C24E69"/>
    <w:rsid w:val="00C25B9B"/>
    <w:rsid w:val="00C4495F"/>
    <w:rsid w:val="00C522BC"/>
    <w:rsid w:val="00C56414"/>
    <w:rsid w:val="00C60BC4"/>
    <w:rsid w:val="00C67A32"/>
    <w:rsid w:val="00C71A4F"/>
    <w:rsid w:val="00C806F2"/>
    <w:rsid w:val="00C82235"/>
    <w:rsid w:val="00C8690C"/>
    <w:rsid w:val="00CA3512"/>
    <w:rsid w:val="00CA5173"/>
    <w:rsid w:val="00CE0DCF"/>
    <w:rsid w:val="00CE33BB"/>
    <w:rsid w:val="00CE668C"/>
    <w:rsid w:val="00D02A5E"/>
    <w:rsid w:val="00D02C69"/>
    <w:rsid w:val="00D06A24"/>
    <w:rsid w:val="00D1538A"/>
    <w:rsid w:val="00D16F9A"/>
    <w:rsid w:val="00D17592"/>
    <w:rsid w:val="00D24674"/>
    <w:rsid w:val="00D30B44"/>
    <w:rsid w:val="00D51303"/>
    <w:rsid w:val="00D56E90"/>
    <w:rsid w:val="00D728B0"/>
    <w:rsid w:val="00D73622"/>
    <w:rsid w:val="00D823B6"/>
    <w:rsid w:val="00D83F55"/>
    <w:rsid w:val="00D859E0"/>
    <w:rsid w:val="00D86725"/>
    <w:rsid w:val="00D87C51"/>
    <w:rsid w:val="00D901A4"/>
    <w:rsid w:val="00D955A0"/>
    <w:rsid w:val="00D9579C"/>
    <w:rsid w:val="00D9747D"/>
    <w:rsid w:val="00DA11DF"/>
    <w:rsid w:val="00DA210B"/>
    <w:rsid w:val="00DA5863"/>
    <w:rsid w:val="00DC13E7"/>
    <w:rsid w:val="00DC4707"/>
    <w:rsid w:val="00DD105D"/>
    <w:rsid w:val="00DF1689"/>
    <w:rsid w:val="00DF27CD"/>
    <w:rsid w:val="00E04C74"/>
    <w:rsid w:val="00E148EF"/>
    <w:rsid w:val="00E168DB"/>
    <w:rsid w:val="00E3141E"/>
    <w:rsid w:val="00E40DF8"/>
    <w:rsid w:val="00E4739E"/>
    <w:rsid w:val="00E51BE1"/>
    <w:rsid w:val="00E61C96"/>
    <w:rsid w:val="00EB3A54"/>
    <w:rsid w:val="00EB3DFB"/>
    <w:rsid w:val="00EB5077"/>
    <w:rsid w:val="00EC1A14"/>
    <w:rsid w:val="00EE6815"/>
    <w:rsid w:val="00EF4F19"/>
    <w:rsid w:val="00F018B9"/>
    <w:rsid w:val="00F14810"/>
    <w:rsid w:val="00F1546F"/>
    <w:rsid w:val="00F42844"/>
    <w:rsid w:val="00F4630A"/>
    <w:rsid w:val="00F54A0C"/>
    <w:rsid w:val="00F86A00"/>
    <w:rsid w:val="00F9739E"/>
    <w:rsid w:val="00F979BA"/>
    <w:rsid w:val="00FA652C"/>
    <w:rsid w:val="00FB296E"/>
    <w:rsid w:val="00FB3D4A"/>
    <w:rsid w:val="00FC1F92"/>
    <w:rsid w:val="00FD0D2F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BB5B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4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13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B71"/>
  </w:style>
  <w:style w:type="character" w:styleId="a7">
    <w:name w:val="page number"/>
    <w:basedOn w:val="a0"/>
    <w:rsid w:val="006D7B71"/>
  </w:style>
  <w:style w:type="paragraph" w:styleId="a8">
    <w:name w:val="No Spacing"/>
    <w:uiPriority w:val="1"/>
    <w:qFormat/>
    <w:rsid w:val="008A72BB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D0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D0192"/>
    <w:rPr>
      <w:rFonts w:ascii="Calibri" w:eastAsiaTheme="minorEastAsia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9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79C"/>
  </w:style>
  <w:style w:type="paragraph" w:styleId="ab">
    <w:name w:val="Normal (Web)"/>
    <w:basedOn w:val="a"/>
    <w:uiPriority w:val="99"/>
    <w:unhideWhenUsed/>
    <w:rsid w:val="00F1546F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4E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B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E7463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D51303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D7B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D7B71"/>
  </w:style>
  <w:style w:type="character" w:styleId="a7">
    <w:name w:val="page number"/>
    <w:basedOn w:val="a0"/>
    <w:rsid w:val="006D7B71"/>
  </w:style>
  <w:style w:type="paragraph" w:styleId="a8">
    <w:name w:val="No Spacing"/>
    <w:uiPriority w:val="1"/>
    <w:qFormat/>
    <w:rsid w:val="008A72BB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D019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customStyle="1" w:styleId="ConsPlusNormal0">
    <w:name w:val="ConsPlusNormal Знак"/>
    <w:link w:val="ConsPlusNormal"/>
    <w:locked/>
    <w:rsid w:val="002D0192"/>
    <w:rPr>
      <w:rFonts w:ascii="Calibri" w:eastAsiaTheme="minorEastAsia" w:hAnsi="Calibri" w:cs="Calibri"/>
      <w:lang w:eastAsia="ru-RU"/>
    </w:rPr>
  </w:style>
  <w:style w:type="paragraph" w:styleId="a9">
    <w:name w:val="footer"/>
    <w:basedOn w:val="a"/>
    <w:link w:val="aa"/>
    <w:uiPriority w:val="99"/>
    <w:unhideWhenUsed/>
    <w:rsid w:val="00D957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79C"/>
  </w:style>
  <w:style w:type="paragraph" w:styleId="ab">
    <w:name w:val="Normal (Web)"/>
    <w:basedOn w:val="a"/>
    <w:uiPriority w:val="99"/>
    <w:unhideWhenUsed/>
    <w:rsid w:val="00F1546F"/>
    <w:pPr>
      <w:spacing w:before="100" w:beforeAutospacing="1" w:after="100" w:afterAutospacing="1" w:line="240" w:lineRule="auto"/>
    </w:pPr>
    <w:rPr>
      <w:rFonts w:ascii="PT Sans" w:eastAsia="Times New Roman" w:hAnsi="PT Sans" w:cs="Times New Roman"/>
      <w:color w:val="000000"/>
      <w:sz w:val="21"/>
      <w:szCs w:val="21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C24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24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211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7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29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4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92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3AB8C9F50B9AAACE5644556672FE9408D3570AC859749739C56AD96E44744F0555A2FCEC91CE4FE09F63E878588FE5DF41B91512FF69C863BD45M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F158DC-5965-4275-A186-719BE378F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ПК3</cp:lastModifiedBy>
  <cp:revision>36</cp:revision>
  <cp:lastPrinted>2025-04-16T06:54:00Z</cp:lastPrinted>
  <dcterms:created xsi:type="dcterms:W3CDTF">2024-09-12T05:24:00Z</dcterms:created>
  <dcterms:modified xsi:type="dcterms:W3CDTF">2025-04-17T06:01:00Z</dcterms:modified>
</cp:coreProperties>
</file>