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D3" w:rsidRPr="002C5853" w:rsidRDefault="002C5853" w:rsidP="002C5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53">
        <w:rPr>
          <w:rFonts w:ascii="Times New Roman" w:hAnsi="Times New Roman" w:cs="Times New Roman"/>
          <w:b/>
          <w:bCs/>
          <w:sz w:val="28"/>
          <w:szCs w:val="28"/>
        </w:rPr>
        <w:t>Сектор по физической культуре, спорту и туризму администрации городского округа Торез Донецкой Народной Республики</w:t>
      </w:r>
    </w:p>
    <w:p w:rsid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53" w:rsidRPr="002C5853" w:rsidRDefault="002C5853" w:rsidP="002C5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53">
        <w:rPr>
          <w:rFonts w:ascii="Times New Roman" w:hAnsi="Times New Roman" w:cs="Times New Roman"/>
          <w:b/>
          <w:bCs/>
          <w:sz w:val="28"/>
          <w:szCs w:val="28"/>
        </w:rPr>
        <w:t>Основные задачи Сектора: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1. Реализация государственной политики в спортивной, физкультурно-оздоровительной и туристической </w:t>
      </w:r>
      <w:proofErr w:type="gramStart"/>
      <w:r w:rsidRPr="002C5853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2C585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2. Обеспечение условий для развития на территории городского округа Торез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 Торез.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 Развитие и популяризация на территории округа здорового образа жизни.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5853">
        <w:rPr>
          <w:rFonts w:ascii="Times New Roman" w:hAnsi="Times New Roman" w:cs="Times New Roman"/>
          <w:sz w:val="28"/>
          <w:szCs w:val="28"/>
        </w:rPr>
        <w:t xml:space="preserve">Содействие формированию у населения государственной идентичности в физкультурно-спортивной и туристической сферах. </w:t>
      </w:r>
      <w:proofErr w:type="gramEnd"/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5. Осуществление координации деятельности на территории города государственных, коммерческих и общественных организаций, городских туристических объединений, учебных заведений города, физкультурно-спортивных, спортивных клубов, коллективов физической культуры, федерации по видам спорта, и других спортивных и туристских организаций всех форм собственности.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6. Создание условий для развития туризма.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7.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8.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53" w:rsidRPr="002C5853" w:rsidRDefault="002C5853" w:rsidP="002C5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53">
        <w:rPr>
          <w:rFonts w:ascii="Times New Roman" w:hAnsi="Times New Roman" w:cs="Times New Roman"/>
          <w:b/>
          <w:bCs/>
          <w:sz w:val="28"/>
          <w:szCs w:val="28"/>
        </w:rPr>
        <w:t>Основные функции Сектора: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853">
        <w:rPr>
          <w:rFonts w:ascii="Times New Roman" w:hAnsi="Times New Roman" w:cs="Times New Roman"/>
          <w:sz w:val="28"/>
          <w:szCs w:val="28"/>
        </w:rPr>
        <w:t>Осуществление мониторинга и анализа состояния работы в спортивной, физкультурно-оздоровительной и туристической сферах, определение перспективных и приоритетных направлений деятельности и подготовка предложений главе администрации городского округа Торез Донецкой Народной Республики по созданию благоприятных условий для развития физической культуры, спорта и туризма.</w:t>
      </w:r>
      <w:proofErr w:type="gramEnd"/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Содействие организации образовательной, тренировочной и методической деятельности в сфере физической культуры и спорта.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спортивного резерва. 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 Развитие видов спорта, признанных в Российской Федерации и Донецкой Народной Республике. 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официальных физкультурных мероприятий различного уровня, проведение мероприятий по подготовке спортивных сборных команд городского округа к республиканским и международным соревнованиям и участию в них.  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Содействие: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85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5853">
        <w:rPr>
          <w:rFonts w:ascii="Times New Roman" w:hAnsi="Times New Roman" w:cs="Times New Roman"/>
          <w:sz w:val="28"/>
          <w:szCs w:val="28"/>
        </w:rPr>
        <w:t xml:space="preserve"> Развитию волонтерской деятельности в физкультурно-спортивной и туристической сферах;</w:t>
      </w:r>
      <w:proofErr w:type="gramEnd"/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5853">
        <w:rPr>
          <w:rFonts w:ascii="Times New Roman" w:hAnsi="Times New Roman" w:cs="Times New Roman"/>
          <w:sz w:val="28"/>
          <w:szCs w:val="28"/>
        </w:rPr>
        <w:t xml:space="preserve"> Популяризации и утверждению здорового образа жизни граждан, организации содержательного досуга;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C5853">
        <w:rPr>
          <w:rFonts w:ascii="Times New Roman" w:hAnsi="Times New Roman" w:cs="Times New Roman"/>
          <w:sz w:val="28"/>
          <w:szCs w:val="28"/>
        </w:rPr>
        <w:t xml:space="preserve"> Обеспечению достойного качества услуг, предоставляемых для инвалидов, лиц с ограниченными возможностями здоровья и других групп населения, нуждающихся в повышенной социальной защите, поддержка и развитие адаптивного спорта.</w:t>
      </w:r>
    </w:p>
    <w:p w:rsidR="002C5853" w:rsidRPr="002C5853" w:rsidRDefault="002C5853" w:rsidP="002C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3">
        <w:rPr>
          <w:rFonts w:ascii="Times New Roman" w:hAnsi="Times New Roman" w:cs="Times New Roman"/>
          <w:sz w:val="28"/>
          <w:szCs w:val="28"/>
        </w:rPr>
        <w:t>Координация деятельности подведомственных учреждений, осуществление анализа их финансово-экономических и производственных показателей.</w:t>
      </w:r>
    </w:p>
    <w:sectPr w:rsidR="002C5853" w:rsidRPr="002C5853" w:rsidSect="001B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71"/>
    <w:rsid w:val="00016F71"/>
    <w:rsid w:val="001B37C6"/>
    <w:rsid w:val="002C5853"/>
    <w:rsid w:val="00C5576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User</cp:lastModifiedBy>
  <cp:revision>3</cp:revision>
  <dcterms:created xsi:type="dcterms:W3CDTF">2024-02-27T08:55:00Z</dcterms:created>
  <dcterms:modified xsi:type="dcterms:W3CDTF">2024-02-27T12:36:00Z</dcterms:modified>
</cp:coreProperties>
</file>